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569" w:rsidRPr="003706C8" w:rsidRDefault="00856569" w:rsidP="00856569">
      <w:pPr>
        <w:ind w:right="-2"/>
        <w:jc w:val="right"/>
        <w:rPr>
          <w:szCs w:val="26"/>
        </w:rPr>
      </w:pPr>
      <w:r w:rsidRPr="003706C8">
        <w:rPr>
          <w:szCs w:val="26"/>
        </w:rPr>
        <w:t>Приложение</w:t>
      </w:r>
    </w:p>
    <w:p w:rsidR="00856569" w:rsidRPr="003706C8" w:rsidRDefault="00856569" w:rsidP="00856569">
      <w:pPr>
        <w:ind w:right="-2"/>
        <w:jc w:val="right"/>
        <w:rPr>
          <w:szCs w:val="26"/>
        </w:rPr>
      </w:pPr>
      <w:r w:rsidRPr="003706C8">
        <w:rPr>
          <w:szCs w:val="26"/>
        </w:rPr>
        <w:t xml:space="preserve">к приказу </w:t>
      </w:r>
      <w:r>
        <w:rPr>
          <w:szCs w:val="26"/>
        </w:rPr>
        <w:t>У</w:t>
      </w:r>
      <w:r w:rsidRPr="003706C8">
        <w:rPr>
          <w:szCs w:val="26"/>
        </w:rPr>
        <w:t>правления финансов</w:t>
      </w:r>
    </w:p>
    <w:p w:rsidR="00856569" w:rsidRPr="003706C8" w:rsidRDefault="00856569" w:rsidP="00856569">
      <w:pPr>
        <w:ind w:right="-2"/>
        <w:jc w:val="right"/>
        <w:rPr>
          <w:szCs w:val="26"/>
        </w:rPr>
      </w:pPr>
      <w:r w:rsidRPr="003706C8">
        <w:rPr>
          <w:szCs w:val="26"/>
        </w:rPr>
        <w:t>муниципального района «Печора»</w:t>
      </w:r>
    </w:p>
    <w:p w:rsidR="00856569" w:rsidRPr="003706C8" w:rsidRDefault="00856569" w:rsidP="00856569">
      <w:pPr>
        <w:ind w:right="-2"/>
        <w:jc w:val="right"/>
        <w:rPr>
          <w:szCs w:val="26"/>
        </w:rPr>
      </w:pPr>
      <w:r>
        <w:rPr>
          <w:szCs w:val="26"/>
        </w:rPr>
        <w:t xml:space="preserve">от </w:t>
      </w:r>
      <w:r w:rsidR="00BB4460">
        <w:rPr>
          <w:szCs w:val="26"/>
        </w:rPr>
        <w:t>«02» марта</w:t>
      </w:r>
      <w:r w:rsidR="00DF3311">
        <w:rPr>
          <w:szCs w:val="26"/>
        </w:rPr>
        <w:t xml:space="preserve"> </w:t>
      </w:r>
      <w:r w:rsidRPr="003706C8">
        <w:rPr>
          <w:szCs w:val="26"/>
        </w:rPr>
        <w:t>201</w:t>
      </w:r>
      <w:r>
        <w:rPr>
          <w:szCs w:val="26"/>
        </w:rPr>
        <w:t>7</w:t>
      </w:r>
      <w:r w:rsidRPr="003706C8">
        <w:rPr>
          <w:szCs w:val="26"/>
        </w:rPr>
        <w:t xml:space="preserve"> г. № </w:t>
      </w:r>
      <w:r w:rsidR="00BB4460">
        <w:rPr>
          <w:szCs w:val="26"/>
        </w:rPr>
        <w:t>24</w:t>
      </w:r>
      <w:r w:rsidRPr="003706C8">
        <w:rPr>
          <w:szCs w:val="26"/>
        </w:rPr>
        <w:t>-п</w:t>
      </w:r>
    </w:p>
    <w:p w:rsidR="00C6388E" w:rsidRDefault="00C6388E" w:rsidP="00F76E25">
      <w:pPr>
        <w:pStyle w:val="ConsPlusNormal"/>
        <w:jc w:val="center"/>
        <w:rPr>
          <w:b/>
          <w:bCs/>
          <w:sz w:val="28"/>
          <w:szCs w:val="28"/>
        </w:rPr>
      </w:pPr>
    </w:p>
    <w:p w:rsidR="00C6388E" w:rsidRDefault="00C6388E" w:rsidP="00F76E25">
      <w:pPr>
        <w:pStyle w:val="ConsPlusNormal"/>
        <w:jc w:val="center"/>
        <w:rPr>
          <w:b/>
          <w:bCs/>
          <w:sz w:val="28"/>
          <w:szCs w:val="28"/>
        </w:rPr>
      </w:pPr>
    </w:p>
    <w:p w:rsidR="00C6388E" w:rsidRDefault="00C6388E" w:rsidP="00F76E25">
      <w:pPr>
        <w:pStyle w:val="ConsPlusNormal"/>
        <w:jc w:val="center"/>
        <w:rPr>
          <w:b/>
          <w:bCs/>
          <w:sz w:val="28"/>
          <w:szCs w:val="28"/>
        </w:rPr>
      </w:pPr>
    </w:p>
    <w:p w:rsidR="00F76E25" w:rsidRPr="00856569" w:rsidRDefault="00F76E25" w:rsidP="00F76E25">
      <w:pPr>
        <w:pStyle w:val="ConsPlusNormal"/>
        <w:jc w:val="center"/>
        <w:rPr>
          <w:b/>
          <w:bCs/>
          <w:sz w:val="26"/>
          <w:szCs w:val="26"/>
        </w:rPr>
      </w:pPr>
      <w:r w:rsidRPr="00856569">
        <w:rPr>
          <w:b/>
          <w:bCs/>
          <w:sz w:val="26"/>
          <w:szCs w:val="26"/>
        </w:rPr>
        <w:t>ПОРЯДОК</w:t>
      </w:r>
    </w:p>
    <w:p w:rsidR="00F76E25" w:rsidRPr="00856569" w:rsidRDefault="00F76E25" w:rsidP="00F76E25">
      <w:pPr>
        <w:pStyle w:val="ConsPlusNormal"/>
        <w:jc w:val="center"/>
        <w:rPr>
          <w:b/>
          <w:bCs/>
          <w:sz w:val="26"/>
          <w:szCs w:val="26"/>
        </w:rPr>
      </w:pPr>
      <w:r w:rsidRPr="00856569">
        <w:rPr>
          <w:b/>
          <w:bCs/>
          <w:sz w:val="26"/>
          <w:szCs w:val="26"/>
        </w:rPr>
        <w:t xml:space="preserve">САНКЦИОНИРОВАНИЯ РАСХОДОВ </w:t>
      </w:r>
    </w:p>
    <w:p w:rsidR="00DF3311" w:rsidRDefault="00F76E25" w:rsidP="00F76E25">
      <w:pPr>
        <w:pStyle w:val="ConsPlusNormal"/>
        <w:jc w:val="center"/>
        <w:rPr>
          <w:b/>
          <w:bCs/>
          <w:sz w:val="26"/>
          <w:szCs w:val="26"/>
        </w:rPr>
      </w:pPr>
      <w:r w:rsidRPr="00856569">
        <w:rPr>
          <w:b/>
          <w:bCs/>
          <w:sz w:val="26"/>
          <w:szCs w:val="26"/>
        </w:rPr>
        <w:t>БЮДЖЕТНЫХ И АВТОНОМНЫХ УЧРЕЖДЕНИЙ</w:t>
      </w:r>
      <w:r w:rsidR="00C6388E" w:rsidRPr="00856569">
        <w:rPr>
          <w:b/>
          <w:bCs/>
          <w:sz w:val="26"/>
          <w:szCs w:val="26"/>
        </w:rPr>
        <w:t xml:space="preserve"> </w:t>
      </w:r>
      <w:r w:rsidR="00E2495E">
        <w:rPr>
          <w:b/>
          <w:bCs/>
          <w:sz w:val="26"/>
          <w:szCs w:val="26"/>
        </w:rPr>
        <w:t>МУНИЦИПАЛЬНОГО ОБРАЗОВАНИЯ МУНИЦИПАЛЬНОГО РАЙОНА «ПЕЧОРА»</w:t>
      </w:r>
      <w:r w:rsidRPr="00856569">
        <w:rPr>
          <w:b/>
          <w:bCs/>
          <w:sz w:val="26"/>
          <w:szCs w:val="26"/>
        </w:rPr>
        <w:t>,</w:t>
      </w:r>
      <w:r w:rsidR="00C6388E" w:rsidRPr="00856569">
        <w:rPr>
          <w:b/>
          <w:bCs/>
          <w:sz w:val="26"/>
          <w:szCs w:val="26"/>
        </w:rPr>
        <w:t xml:space="preserve"> </w:t>
      </w:r>
      <w:r w:rsidRPr="00856569">
        <w:rPr>
          <w:b/>
          <w:bCs/>
          <w:sz w:val="26"/>
          <w:szCs w:val="26"/>
        </w:rPr>
        <w:t>ЛИЦЕВЫЕ СЧЕТА КОТОРЫМ ОТКРЫТЫ В</w:t>
      </w:r>
      <w:r w:rsidR="00C6388E" w:rsidRPr="00856569">
        <w:rPr>
          <w:b/>
          <w:bCs/>
          <w:sz w:val="26"/>
          <w:szCs w:val="26"/>
        </w:rPr>
        <w:t xml:space="preserve"> </w:t>
      </w:r>
      <w:r w:rsidR="00E2495E">
        <w:rPr>
          <w:b/>
          <w:bCs/>
          <w:sz w:val="26"/>
          <w:szCs w:val="26"/>
        </w:rPr>
        <w:t>УПРАВЛЕНИИ ФИНАНСОВ МУНИЦИПАЛЬНОГО РАЙОНА «ПЕЧОРА»</w:t>
      </w:r>
      <w:r w:rsidRPr="00856569">
        <w:rPr>
          <w:b/>
          <w:bCs/>
          <w:sz w:val="26"/>
          <w:szCs w:val="26"/>
        </w:rPr>
        <w:t xml:space="preserve">, </w:t>
      </w:r>
      <w:r w:rsidR="00C6388E" w:rsidRPr="00856569">
        <w:rPr>
          <w:b/>
          <w:bCs/>
          <w:sz w:val="26"/>
          <w:szCs w:val="26"/>
        </w:rPr>
        <w:t>И</w:t>
      </w:r>
      <w:r w:rsidRPr="00856569">
        <w:rPr>
          <w:b/>
          <w:bCs/>
          <w:sz w:val="26"/>
          <w:szCs w:val="26"/>
        </w:rPr>
        <w:t>СТОЧНИКОМ ФИНАНСОВОГО</w:t>
      </w:r>
      <w:r w:rsidR="00C6388E" w:rsidRPr="00856569">
        <w:rPr>
          <w:b/>
          <w:bCs/>
          <w:sz w:val="26"/>
          <w:szCs w:val="26"/>
        </w:rPr>
        <w:t xml:space="preserve"> </w:t>
      </w:r>
      <w:r w:rsidRPr="00856569">
        <w:rPr>
          <w:b/>
          <w:bCs/>
          <w:sz w:val="26"/>
          <w:szCs w:val="26"/>
        </w:rPr>
        <w:t>ОБЕСПЕЧЕНИЯ КОТОРЫХ ЯВЛЯЮТСЯ СУБСИДИИ, ПОЛУЧЕННЫЕ</w:t>
      </w:r>
      <w:r w:rsidR="00C6388E" w:rsidRPr="00856569">
        <w:rPr>
          <w:b/>
          <w:bCs/>
          <w:sz w:val="26"/>
          <w:szCs w:val="26"/>
        </w:rPr>
        <w:t xml:space="preserve"> </w:t>
      </w:r>
      <w:r w:rsidRPr="00856569">
        <w:rPr>
          <w:b/>
          <w:bCs/>
          <w:sz w:val="26"/>
          <w:szCs w:val="26"/>
        </w:rPr>
        <w:t>В СООТВЕТСТВИИ С АБЗАЦЕМ ВТОРЫМ ПУНКТА 1</w:t>
      </w:r>
      <w:r w:rsidR="00C6388E" w:rsidRPr="00856569">
        <w:rPr>
          <w:b/>
          <w:bCs/>
          <w:sz w:val="26"/>
          <w:szCs w:val="26"/>
        </w:rPr>
        <w:t xml:space="preserve"> </w:t>
      </w:r>
      <w:r w:rsidRPr="00856569">
        <w:rPr>
          <w:b/>
          <w:bCs/>
          <w:sz w:val="26"/>
          <w:szCs w:val="26"/>
        </w:rPr>
        <w:t xml:space="preserve">СТАТЬИ 78.1 </w:t>
      </w:r>
    </w:p>
    <w:p w:rsidR="00F76E25" w:rsidRPr="00856569" w:rsidRDefault="00F76E25" w:rsidP="00F76E25">
      <w:pPr>
        <w:pStyle w:val="ConsPlusNormal"/>
        <w:jc w:val="center"/>
        <w:rPr>
          <w:b/>
          <w:bCs/>
          <w:sz w:val="26"/>
          <w:szCs w:val="26"/>
        </w:rPr>
      </w:pPr>
      <w:r w:rsidRPr="00856569">
        <w:rPr>
          <w:b/>
          <w:bCs/>
          <w:sz w:val="26"/>
          <w:szCs w:val="26"/>
        </w:rPr>
        <w:t>И ПУНКТОМ 1 СТАТЬИ 78.2</w:t>
      </w:r>
      <w:r w:rsidR="00C6388E" w:rsidRPr="00856569">
        <w:rPr>
          <w:b/>
          <w:bCs/>
          <w:sz w:val="26"/>
          <w:szCs w:val="26"/>
        </w:rPr>
        <w:t xml:space="preserve"> </w:t>
      </w:r>
      <w:r w:rsidRPr="00856569">
        <w:rPr>
          <w:b/>
          <w:bCs/>
          <w:sz w:val="26"/>
          <w:szCs w:val="26"/>
        </w:rPr>
        <w:t>БЮДЖЕТНОГО КОДЕКСА РОССИЙСКОЙ ФЕДЕРАЦИИ</w:t>
      </w:r>
    </w:p>
    <w:p w:rsidR="00F76E25" w:rsidRPr="00C6388E" w:rsidRDefault="00F76E25" w:rsidP="00F76E25">
      <w:pPr>
        <w:pStyle w:val="ConsPlusNormal"/>
        <w:jc w:val="center"/>
        <w:outlineLvl w:val="0"/>
        <w:rPr>
          <w:sz w:val="28"/>
          <w:szCs w:val="28"/>
        </w:rPr>
      </w:pPr>
    </w:p>
    <w:p w:rsidR="00C6388E" w:rsidRDefault="00C6388E" w:rsidP="00F76E25">
      <w:pPr>
        <w:pStyle w:val="ConsPlusNormal"/>
        <w:ind w:firstLine="540"/>
        <w:jc w:val="both"/>
        <w:rPr>
          <w:sz w:val="28"/>
          <w:szCs w:val="28"/>
        </w:rPr>
      </w:pPr>
    </w:p>
    <w:p w:rsidR="00F76E25" w:rsidRPr="00E2495E" w:rsidRDefault="00F76E25" w:rsidP="00F76E25">
      <w:pPr>
        <w:pStyle w:val="ConsPlusNormal"/>
        <w:ind w:firstLine="540"/>
        <w:jc w:val="both"/>
        <w:rPr>
          <w:sz w:val="26"/>
          <w:szCs w:val="26"/>
        </w:rPr>
      </w:pPr>
      <w:r w:rsidRPr="00E2495E">
        <w:rPr>
          <w:sz w:val="26"/>
          <w:szCs w:val="26"/>
        </w:rPr>
        <w:t xml:space="preserve">1. Настоящий Порядок разработан в соответствии с </w:t>
      </w:r>
      <w:hyperlink r:id="rId8" w:history="1">
        <w:r w:rsidRPr="00E2495E">
          <w:rPr>
            <w:sz w:val="26"/>
            <w:szCs w:val="26"/>
          </w:rPr>
          <w:t>абзацем вторым пункта 1 статьи 78.1</w:t>
        </w:r>
      </w:hyperlink>
      <w:r w:rsidRPr="00E2495E">
        <w:rPr>
          <w:sz w:val="26"/>
          <w:szCs w:val="26"/>
        </w:rPr>
        <w:t xml:space="preserve"> и </w:t>
      </w:r>
      <w:hyperlink r:id="rId9" w:history="1">
        <w:r w:rsidRPr="00E2495E">
          <w:rPr>
            <w:sz w:val="26"/>
            <w:szCs w:val="26"/>
          </w:rPr>
          <w:t>пунктом 1 статьи 78.2</w:t>
        </w:r>
      </w:hyperlink>
      <w:r w:rsidRPr="00E2495E">
        <w:rPr>
          <w:sz w:val="26"/>
          <w:szCs w:val="26"/>
        </w:rPr>
        <w:t xml:space="preserve"> Бюджетного кодекса Российской </w:t>
      </w:r>
      <w:r w:rsidR="00134045" w:rsidRPr="00E2495E">
        <w:rPr>
          <w:sz w:val="26"/>
          <w:szCs w:val="26"/>
        </w:rPr>
        <w:t xml:space="preserve">Федерации, </w:t>
      </w:r>
      <w:hyperlink r:id="rId10" w:history="1">
        <w:r w:rsidRPr="00E2495E">
          <w:rPr>
            <w:sz w:val="26"/>
            <w:szCs w:val="26"/>
          </w:rPr>
          <w:t>част</w:t>
        </w:r>
        <w:r w:rsidR="00134045" w:rsidRPr="00E2495E">
          <w:rPr>
            <w:sz w:val="26"/>
            <w:szCs w:val="26"/>
          </w:rPr>
          <w:t>ями 3.6 и</w:t>
        </w:r>
        <w:r w:rsidRPr="00E2495E">
          <w:rPr>
            <w:sz w:val="26"/>
            <w:szCs w:val="26"/>
          </w:rPr>
          <w:t xml:space="preserve"> 3.7 статьи 2</w:t>
        </w:r>
      </w:hyperlink>
      <w:r w:rsidRPr="00E2495E">
        <w:rPr>
          <w:sz w:val="26"/>
          <w:szCs w:val="26"/>
        </w:rPr>
        <w:t xml:space="preserve"> Федерального закона от 3 </w:t>
      </w:r>
      <w:proofErr w:type="gramStart"/>
      <w:r w:rsidRPr="00E2495E">
        <w:rPr>
          <w:sz w:val="26"/>
          <w:szCs w:val="26"/>
        </w:rPr>
        <w:t xml:space="preserve">ноября 2006 г. </w:t>
      </w:r>
      <w:r w:rsidR="00073898">
        <w:rPr>
          <w:sz w:val="26"/>
          <w:szCs w:val="26"/>
        </w:rPr>
        <w:t>№</w:t>
      </w:r>
      <w:r w:rsidRPr="00E2495E">
        <w:rPr>
          <w:sz w:val="26"/>
          <w:szCs w:val="26"/>
        </w:rPr>
        <w:t xml:space="preserve"> 174-ФЗ </w:t>
      </w:r>
      <w:r w:rsidR="00073898">
        <w:rPr>
          <w:sz w:val="26"/>
          <w:szCs w:val="26"/>
        </w:rPr>
        <w:t>«</w:t>
      </w:r>
      <w:r w:rsidRPr="00E2495E">
        <w:rPr>
          <w:sz w:val="26"/>
          <w:szCs w:val="26"/>
        </w:rPr>
        <w:t>Об автономных учреждениях</w:t>
      </w:r>
      <w:r w:rsidR="00CD6360" w:rsidRPr="00E2495E">
        <w:rPr>
          <w:sz w:val="26"/>
          <w:szCs w:val="26"/>
        </w:rPr>
        <w:t>»</w:t>
      </w:r>
      <w:r w:rsidRPr="00E2495E">
        <w:rPr>
          <w:sz w:val="26"/>
          <w:szCs w:val="26"/>
        </w:rPr>
        <w:t xml:space="preserve"> и </w:t>
      </w:r>
      <w:hyperlink r:id="rId11" w:history="1">
        <w:r w:rsidRPr="00E2495E">
          <w:rPr>
            <w:sz w:val="26"/>
            <w:szCs w:val="26"/>
          </w:rPr>
          <w:t>частью 16 статьи 30</w:t>
        </w:r>
      </w:hyperlink>
      <w:r w:rsidRPr="00E2495E">
        <w:rPr>
          <w:sz w:val="26"/>
          <w:szCs w:val="26"/>
        </w:rPr>
        <w:t xml:space="preserve"> Федерального закона от 8 мая 2010 г. </w:t>
      </w:r>
      <w:r w:rsidR="00073898">
        <w:rPr>
          <w:sz w:val="26"/>
          <w:szCs w:val="26"/>
        </w:rPr>
        <w:t>№</w:t>
      </w:r>
      <w:r w:rsidRPr="00E2495E">
        <w:rPr>
          <w:sz w:val="26"/>
          <w:szCs w:val="26"/>
        </w:rPr>
        <w:t xml:space="preserve"> 83-ФЗ </w:t>
      </w:r>
      <w:r w:rsidR="00CD6360" w:rsidRPr="00E2495E">
        <w:rPr>
          <w:sz w:val="26"/>
          <w:szCs w:val="26"/>
        </w:rPr>
        <w:t>«</w:t>
      </w:r>
      <w:r w:rsidRPr="00E2495E">
        <w:rPr>
          <w:sz w:val="26"/>
          <w:szCs w:val="26"/>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CD6360" w:rsidRPr="00E2495E">
        <w:rPr>
          <w:sz w:val="26"/>
          <w:szCs w:val="26"/>
        </w:rPr>
        <w:t>»</w:t>
      </w:r>
      <w:r w:rsidRPr="00E2495E">
        <w:rPr>
          <w:sz w:val="26"/>
          <w:szCs w:val="26"/>
        </w:rPr>
        <w:t xml:space="preserve"> и устанавливает порядок санкционирования</w:t>
      </w:r>
      <w:r w:rsidR="00B06D2B" w:rsidRPr="00E2495E">
        <w:rPr>
          <w:sz w:val="26"/>
          <w:szCs w:val="26"/>
        </w:rPr>
        <w:t xml:space="preserve"> </w:t>
      </w:r>
      <w:r w:rsidR="00E2495E" w:rsidRPr="00E2495E">
        <w:rPr>
          <w:sz w:val="26"/>
          <w:szCs w:val="26"/>
        </w:rPr>
        <w:t>Управлением финансов муниципального района «Печора»</w:t>
      </w:r>
      <w:r w:rsidR="00B06D2B" w:rsidRPr="00E2495E">
        <w:rPr>
          <w:sz w:val="26"/>
          <w:szCs w:val="26"/>
        </w:rPr>
        <w:t xml:space="preserve"> (далее – </w:t>
      </w:r>
      <w:r w:rsidR="00E2495E" w:rsidRPr="00E2495E">
        <w:rPr>
          <w:sz w:val="26"/>
          <w:szCs w:val="26"/>
        </w:rPr>
        <w:t>Управление</w:t>
      </w:r>
      <w:r w:rsidR="00B06D2B" w:rsidRPr="00E2495E">
        <w:rPr>
          <w:sz w:val="26"/>
          <w:szCs w:val="26"/>
        </w:rPr>
        <w:t>)</w:t>
      </w:r>
      <w:r w:rsidRPr="00E2495E">
        <w:rPr>
          <w:sz w:val="26"/>
          <w:szCs w:val="26"/>
        </w:rPr>
        <w:t xml:space="preserve"> оплаты денежных обязательств бюджетных </w:t>
      </w:r>
      <w:r w:rsidR="00C6388E" w:rsidRPr="00E2495E">
        <w:rPr>
          <w:sz w:val="26"/>
          <w:szCs w:val="26"/>
        </w:rPr>
        <w:t xml:space="preserve">и автономных учреждений </w:t>
      </w:r>
      <w:r w:rsidR="00E2495E" w:rsidRPr="00E2495E">
        <w:rPr>
          <w:sz w:val="26"/>
          <w:szCs w:val="26"/>
        </w:rPr>
        <w:t>муниципального образования муниципального района</w:t>
      </w:r>
      <w:proofErr w:type="gramEnd"/>
      <w:r w:rsidR="00E2495E" w:rsidRPr="00E2495E">
        <w:rPr>
          <w:sz w:val="26"/>
          <w:szCs w:val="26"/>
        </w:rPr>
        <w:t xml:space="preserve"> «Печора»</w:t>
      </w:r>
      <w:r w:rsidRPr="00E2495E">
        <w:rPr>
          <w:sz w:val="26"/>
          <w:szCs w:val="26"/>
        </w:rPr>
        <w:t xml:space="preserve">, лицевые </w:t>
      </w:r>
      <w:proofErr w:type="gramStart"/>
      <w:r w:rsidRPr="00E2495E">
        <w:rPr>
          <w:sz w:val="26"/>
          <w:szCs w:val="26"/>
        </w:rPr>
        <w:t>счета</w:t>
      </w:r>
      <w:proofErr w:type="gramEnd"/>
      <w:r w:rsidRPr="00E2495E">
        <w:rPr>
          <w:sz w:val="26"/>
          <w:szCs w:val="26"/>
        </w:rPr>
        <w:t xml:space="preserve"> которым открыты в </w:t>
      </w:r>
      <w:r w:rsidR="00E2495E" w:rsidRPr="00E2495E">
        <w:rPr>
          <w:sz w:val="26"/>
          <w:szCs w:val="26"/>
        </w:rPr>
        <w:t>Управлении</w:t>
      </w:r>
      <w:r w:rsidR="00C6388E" w:rsidRPr="00E2495E">
        <w:rPr>
          <w:sz w:val="26"/>
          <w:szCs w:val="26"/>
        </w:rPr>
        <w:t xml:space="preserve"> </w:t>
      </w:r>
      <w:r w:rsidRPr="00E2495E">
        <w:rPr>
          <w:sz w:val="26"/>
          <w:szCs w:val="26"/>
        </w:rPr>
        <w:t xml:space="preserve">(далее - учреждения), источником финансового обеспечения которых являются субсидии, представленные учреждениям в соответствии с </w:t>
      </w:r>
      <w:hyperlink r:id="rId12" w:history="1">
        <w:r w:rsidRPr="00E2495E">
          <w:rPr>
            <w:sz w:val="26"/>
            <w:szCs w:val="26"/>
          </w:rPr>
          <w:t>абзацем вторым пункта 1 статьи 78.1</w:t>
        </w:r>
      </w:hyperlink>
      <w:r w:rsidRPr="00E2495E">
        <w:rPr>
          <w:sz w:val="26"/>
          <w:szCs w:val="26"/>
        </w:rPr>
        <w:t xml:space="preserve"> Бюджетного кодекса Российской Федерации, а также на осуществление капитальных вложений в объекты капитального строительства </w:t>
      </w:r>
      <w:r w:rsidR="00E2495E" w:rsidRPr="00E2495E">
        <w:rPr>
          <w:sz w:val="26"/>
          <w:szCs w:val="26"/>
        </w:rPr>
        <w:t>муниципальной</w:t>
      </w:r>
      <w:r w:rsidRPr="00E2495E">
        <w:rPr>
          <w:sz w:val="26"/>
          <w:szCs w:val="26"/>
        </w:rPr>
        <w:t xml:space="preserve"> собственности или приобретение объектов недвижимого имущества в </w:t>
      </w:r>
      <w:r w:rsidR="00E2495E" w:rsidRPr="00E2495E">
        <w:rPr>
          <w:sz w:val="26"/>
          <w:szCs w:val="26"/>
        </w:rPr>
        <w:t>муниципальную</w:t>
      </w:r>
      <w:r w:rsidRPr="00E2495E">
        <w:rPr>
          <w:sz w:val="26"/>
          <w:szCs w:val="26"/>
        </w:rPr>
        <w:t xml:space="preserve"> собственность (далее - целевые субсидии).</w:t>
      </w:r>
    </w:p>
    <w:p w:rsidR="001F2C58" w:rsidRPr="00C75E74" w:rsidRDefault="00F76E25" w:rsidP="00F76E25">
      <w:pPr>
        <w:pStyle w:val="ConsPlusNormal"/>
        <w:ind w:firstLine="540"/>
        <w:jc w:val="both"/>
        <w:rPr>
          <w:sz w:val="26"/>
          <w:szCs w:val="26"/>
        </w:rPr>
      </w:pPr>
      <w:r w:rsidRPr="00C75E74">
        <w:rPr>
          <w:sz w:val="26"/>
          <w:szCs w:val="26"/>
        </w:rPr>
        <w:t xml:space="preserve">2. Операции с целевыми субсидиями, поступающими учреждению, учитываются на отдельном лицевом счете (далее - лицевой счет по иным субсидиям), открываемом учреждению в </w:t>
      </w:r>
      <w:r w:rsidR="00C75E74" w:rsidRPr="00C75E74">
        <w:rPr>
          <w:sz w:val="26"/>
          <w:szCs w:val="26"/>
        </w:rPr>
        <w:t>Управлении</w:t>
      </w:r>
      <w:r w:rsidR="001F2C58" w:rsidRPr="00C75E74">
        <w:rPr>
          <w:sz w:val="26"/>
          <w:szCs w:val="26"/>
        </w:rPr>
        <w:t xml:space="preserve"> </w:t>
      </w:r>
      <w:r w:rsidRPr="00C75E74">
        <w:rPr>
          <w:sz w:val="26"/>
          <w:szCs w:val="26"/>
        </w:rPr>
        <w:t xml:space="preserve">в </w:t>
      </w:r>
      <w:r w:rsidR="001F2C58" w:rsidRPr="00C75E74">
        <w:rPr>
          <w:sz w:val="26"/>
          <w:szCs w:val="26"/>
        </w:rPr>
        <w:t xml:space="preserve">установленном порядке. </w:t>
      </w:r>
      <w:bookmarkStart w:id="0" w:name="Par18"/>
      <w:bookmarkEnd w:id="0"/>
    </w:p>
    <w:p w:rsidR="0081705B" w:rsidRPr="00083C44" w:rsidRDefault="0081705B" w:rsidP="00F76E25">
      <w:pPr>
        <w:pStyle w:val="ConsPlusNormal"/>
        <w:ind w:firstLine="540"/>
        <w:jc w:val="both"/>
        <w:rPr>
          <w:sz w:val="26"/>
          <w:szCs w:val="26"/>
        </w:rPr>
      </w:pPr>
      <w:r w:rsidRPr="00083C44">
        <w:rPr>
          <w:sz w:val="26"/>
          <w:szCs w:val="26"/>
        </w:rPr>
        <w:t xml:space="preserve">3. </w:t>
      </w:r>
      <w:proofErr w:type="gramStart"/>
      <w:r w:rsidRPr="00083C44">
        <w:rPr>
          <w:sz w:val="26"/>
          <w:szCs w:val="26"/>
        </w:rPr>
        <w:t xml:space="preserve">При санкционировании расходов бюджетных и автономных учреждений </w:t>
      </w:r>
      <w:r w:rsidR="00A54225" w:rsidRPr="00083C44">
        <w:rPr>
          <w:sz w:val="26"/>
          <w:szCs w:val="26"/>
        </w:rPr>
        <w:t>муниципального образования муниципального района «Печора»</w:t>
      </w:r>
      <w:r w:rsidRPr="00083C44">
        <w:rPr>
          <w:sz w:val="26"/>
          <w:szCs w:val="26"/>
        </w:rPr>
        <w:t xml:space="preserve"> </w:t>
      </w:r>
      <w:r w:rsidR="00E23F9C" w:rsidRPr="00083C44">
        <w:rPr>
          <w:sz w:val="26"/>
          <w:szCs w:val="26"/>
        </w:rPr>
        <w:t xml:space="preserve"> </w:t>
      </w:r>
      <w:r w:rsidRPr="00083C44">
        <w:rPr>
          <w:sz w:val="26"/>
          <w:szCs w:val="26"/>
        </w:rPr>
        <w:t xml:space="preserve">информационный </w:t>
      </w:r>
      <w:r w:rsidR="00E23F9C" w:rsidRPr="00083C44">
        <w:rPr>
          <w:sz w:val="26"/>
          <w:szCs w:val="26"/>
        </w:rPr>
        <w:t xml:space="preserve"> </w:t>
      </w:r>
      <w:r w:rsidRPr="00083C44">
        <w:rPr>
          <w:sz w:val="26"/>
          <w:szCs w:val="26"/>
        </w:rPr>
        <w:t xml:space="preserve">обмен </w:t>
      </w:r>
      <w:r w:rsidR="00E23F9C" w:rsidRPr="00083C44">
        <w:rPr>
          <w:sz w:val="26"/>
          <w:szCs w:val="26"/>
        </w:rPr>
        <w:t xml:space="preserve"> </w:t>
      </w:r>
      <w:r w:rsidRPr="00083C44">
        <w:rPr>
          <w:sz w:val="26"/>
          <w:szCs w:val="26"/>
        </w:rPr>
        <w:t xml:space="preserve">документами </w:t>
      </w:r>
      <w:r w:rsidR="00E23F9C" w:rsidRPr="00083C44">
        <w:rPr>
          <w:sz w:val="26"/>
          <w:szCs w:val="26"/>
        </w:rPr>
        <w:t xml:space="preserve"> </w:t>
      </w:r>
      <w:r w:rsidRPr="00083C44">
        <w:rPr>
          <w:sz w:val="26"/>
          <w:szCs w:val="26"/>
        </w:rPr>
        <w:t>между</w:t>
      </w:r>
      <w:r w:rsidR="00B06D2B" w:rsidRPr="00083C44">
        <w:rPr>
          <w:sz w:val="26"/>
          <w:szCs w:val="26"/>
        </w:rPr>
        <w:t xml:space="preserve"> </w:t>
      </w:r>
      <w:r w:rsidR="00A54225" w:rsidRPr="00B26F44">
        <w:rPr>
          <w:sz w:val="26"/>
          <w:szCs w:val="26"/>
        </w:rPr>
        <w:t>Управлением</w:t>
      </w:r>
      <w:r w:rsidR="00360A6A" w:rsidRPr="00B26F44">
        <w:rPr>
          <w:sz w:val="26"/>
          <w:szCs w:val="26"/>
        </w:rPr>
        <w:t>,</w:t>
      </w:r>
      <w:r w:rsidRPr="00B26F44">
        <w:rPr>
          <w:sz w:val="28"/>
          <w:szCs w:val="28"/>
        </w:rPr>
        <w:t xml:space="preserve"> </w:t>
      </w:r>
      <w:r w:rsidRPr="00B26F44">
        <w:rPr>
          <w:sz w:val="26"/>
          <w:szCs w:val="26"/>
        </w:rPr>
        <w:t>учреждениями</w:t>
      </w:r>
      <w:r w:rsidR="00360A6A" w:rsidRPr="00B26F44">
        <w:rPr>
          <w:sz w:val="26"/>
          <w:szCs w:val="26"/>
        </w:rPr>
        <w:t>,</w:t>
      </w:r>
      <w:r w:rsidR="00360A6A" w:rsidRPr="00083C44">
        <w:rPr>
          <w:sz w:val="26"/>
          <w:szCs w:val="26"/>
        </w:rPr>
        <w:t xml:space="preserve"> </w:t>
      </w:r>
      <w:r w:rsidRPr="00B26F44">
        <w:rPr>
          <w:sz w:val="26"/>
          <w:szCs w:val="26"/>
        </w:rPr>
        <w:t xml:space="preserve">органами </w:t>
      </w:r>
      <w:r w:rsidR="00FD66D5" w:rsidRPr="00B26F44">
        <w:rPr>
          <w:sz w:val="26"/>
          <w:szCs w:val="26"/>
        </w:rPr>
        <w:t>местного самоуправления</w:t>
      </w:r>
      <w:r w:rsidRPr="00B26F44">
        <w:rPr>
          <w:sz w:val="26"/>
          <w:szCs w:val="26"/>
        </w:rPr>
        <w:t>, осуществляющими функции и</w:t>
      </w:r>
      <w:r w:rsidRPr="00083C44">
        <w:rPr>
          <w:sz w:val="26"/>
          <w:szCs w:val="26"/>
        </w:rPr>
        <w:t xml:space="preserve"> полномочия учредителей (далее – орган, осуществляющий функции и полномочия учредителя</w:t>
      </w:r>
      <w:r w:rsidR="00B06D2B" w:rsidRPr="00083C44">
        <w:rPr>
          <w:sz w:val="26"/>
          <w:szCs w:val="26"/>
        </w:rPr>
        <w:t>)</w:t>
      </w:r>
      <w:r w:rsidR="00360A6A" w:rsidRPr="00083C44">
        <w:rPr>
          <w:sz w:val="26"/>
          <w:szCs w:val="26"/>
        </w:rPr>
        <w:t xml:space="preserve"> </w:t>
      </w:r>
      <w:r w:rsidRPr="00083C44">
        <w:rPr>
          <w:sz w:val="26"/>
          <w:szCs w:val="26"/>
        </w:rPr>
        <w:t xml:space="preserve">осуществляется в автоматизированной системе управления общественными финансами АЦК-Финансы (далее – система АЦК-Финансы) в электронном виде с применением </w:t>
      </w:r>
      <w:r w:rsidRPr="00083C44">
        <w:rPr>
          <w:sz w:val="26"/>
          <w:szCs w:val="26"/>
        </w:rPr>
        <w:lastRenderedPageBreak/>
        <w:t>средств электронной подписи в соответствии с законодательством Российской Федерации.</w:t>
      </w:r>
      <w:proofErr w:type="gramEnd"/>
    </w:p>
    <w:p w:rsidR="00F76E25" w:rsidRPr="00837AFA" w:rsidRDefault="00035CD6" w:rsidP="00837AFA">
      <w:pPr>
        <w:pStyle w:val="ConsPlusNormal"/>
        <w:tabs>
          <w:tab w:val="left" w:pos="851"/>
        </w:tabs>
        <w:ind w:firstLine="540"/>
        <w:jc w:val="both"/>
        <w:rPr>
          <w:sz w:val="26"/>
          <w:szCs w:val="26"/>
        </w:rPr>
      </w:pPr>
      <w:bookmarkStart w:id="1" w:name="Par25"/>
      <w:bookmarkStart w:id="2" w:name="Par34"/>
      <w:bookmarkEnd w:id="1"/>
      <w:bookmarkEnd w:id="2"/>
      <w:r w:rsidRPr="00837AFA">
        <w:rPr>
          <w:sz w:val="26"/>
          <w:szCs w:val="26"/>
        </w:rPr>
        <w:t>4</w:t>
      </w:r>
      <w:r w:rsidR="00F76E25" w:rsidRPr="00837AFA">
        <w:rPr>
          <w:sz w:val="26"/>
          <w:szCs w:val="26"/>
        </w:rPr>
        <w:t xml:space="preserve">. </w:t>
      </w:r>
      <w:proofErr w:type="gramStart"/>
      <w:r w:rsidR="00F76E25" w:rsidRPr="00837AFA">
        <w:rPr>
          <w:sz w:val="26"/>
          <w:szCs w:val="26"/>
        </w:rPr>
        <w:t xml:space="preserve">Для осуществления санкционирования оплаты денежных обязательств учреждений, источником финансового обеспечения которых являются целевые субсидии (далее - целевые расходы), учреждением в </w:t>
      </w:r>
      <w:r w:rsidR="00837AFA" w:rsidRPr="00837AFA">
        <w:rPr>
          <w:sz w:val="26"/>
          <w:szCs w:val="26"/>
        </w:rPr>
        <w:t>Управление</w:t>
      </w:r>
      <w:r w:rsidR="00B06D2B" w:rsidRPr="00837AFA">
        <w:rPr>
          <w:sz w:val="26"/>
          <w:szCs w:val="26"/>
        </w:rPr>
        <w:t xml:space="preserve"> </w:t>
      </w:r>
      <w:r w:rsidR="00E444C0" w:rsidRPr="00837AFA">
        <w:rPr>
          <w:sz w:val="26"/>
          <w:szCs w:val="26"/>
        </w:rPr>
        <w:t xml:space="preserve">представляются </w:t>
      </w:r>
      <w:r w:rsidR="00C9564D" w:rsidRPr="00837AFA">
        <w:rPr>
          <w:sz w:val="26"/>
          <w:szCs w:val="26"/>
        </w:rPr>
        <w:t xml:space="preserve">в электронном виде </w:t>
      </w:r>
      <w:hyperlink r:id="rId13" w:history="1">
        <w:r w:rsidR="00F76E25" w:rsidRPr="00837AFA">
          <w:rPr>
            <w:sz w:val="26"/>
            <w:szCs w:val="26"/>
          </w:rPr>
          <w:t>Сведения</w:t>
        </w:r>
      </w:hyperlink>
      <w:r w:rsidR="00F76E25" w:rsidRPr="00837AFA">
        <w:rPr>
          <w:sz w:val="26"/>
          <w:szCs w:val="26"/>
        </w:rPr>
        <w:t xml:space="preserve"> об операциях с целевыми субсидиями, предоставленными </w:t>
      </w:r>
      <w:r w:rsidR="00837AFA" w:rsidRPr="00837AFA">
        <w:rPr>
          <w:sz w:val="26"/>
          <w:szCs w:val="26"/>
        </w:rPr>
        <w:t>муниципальному</w:t>
      </w:r>
      <w:r w:rsidR="00F76E25" w:rsidRPr="00837AFA">
        <w:rPr>
          <w:sz w:val="26"/>
          <w:szCs w:val="26"/>
        </w:rPr>
        <w:t xml:space="preserve"> учреждению </w:t>
      </w:r>
      <w:r w:rsidR="00837AFA" w:rsidRPr="00837AFA">
        <w:rPr>
          <w:sz w:val="26"/>
          <w:szCs w:val="26"/>
        </w:rPr>
        <w:t>муниципального образования муниципального района «Печора»</w:t>
      </w:r>
      <w:r w:rsidR="000237A9" w:rsidRPr="00837AFA">
        <w:rPr>
          <w:sz w:val="26"/>
          <w:szCs w:val="26"/>
        </w:rPr>
        <w:t xml:space="preserve"> </w:t>
      </w:r>
      <w:r w:rsidR="00F76E25" w:rsidRPr="00837AFA">
        <w:rPr>
          <w:sz w:val="26"/>
          <w:szCs w:val="26"/>
        </w:rPr>
        <w:t xml:space="preserve">на </w:t>
      </w:r>
      <w:r w:rsidR="000237A9" w:rsidRPr="00837AFA">
        <w:rPr>
          <w:sz w:val="26"/>
          <w:szCs w:val="26"/>
        </w:rPr>
        <w:t xml:space="preserve"> 20</w:t>
      </w:r>
      <w:r w:rsidR="00F76E25" w:rsidRPr="00837AFA">
        <w:rPr>
          <w:sz w:val="26"/>
          <w:szCs w:val="26"/>
        </w:rPr>
        <w:t>____ год (далее - Сведения)</w:t>
      </w:r>
      <w:r w:rsidR="00E444C0" w:rsidRPr="00837AFA">
        <w:rPr>
          <w:sz w:val="26"/>
          <w:szCs w:val="26"/>
        </w:rPr>
        <w:t xml:space="preserve"> по форме согласно приложению № 1 к настоящему Порядку</w:t>
      </w:r>
      <w:r w:rsidR="00F76E25" w:rsidRPr="00837AFA">
        <w:rPr>
          <w:sz w:val="26"/>
          <w:szCs w:val="26"/>
        </w:rPr>
        <w:t>, утвержденные органом</w:t>
      </w:r>
      <w:r w:rsidR="00524897" w:rsidRPr="00837AFA">
        <w:rPr>
          <w:sz w:val="26"/>
          <w:szCs w:val="26"/>
        </w:rPr>
        <w:t>, осуществляющи</w:t>
      </w:r>
      <w:r w:rsidR="00041BE0" w:rsidRPr="00837AFA">
        <w:rPr>
          <w:sz w:val="26"/>
          <w:szCs w:val="26"/>
        </w:rPr>
        <w:t>м</w:t>
      </w:r>
      <w:r w:rsidR="00524897" w:rsidRPr="00837AFA">
        <w:rPr>
          <w:sz w:val="26"/>
          <w:szCs w:val="26"/>
        </w:rPr>
        <w:t xml:space="preserve"> функции и полномочия учредителя</w:t>
      </w:r>
      <w:r w:rsidR="00F76E25" w:rsidRPr="00837AFA">
        <w:rPr>
          <w:sz w:val="26"/>
          <w:szCs w:val="26"/>
        </w:rPr>
        <w:t>.</w:t>
      </w:r>
      <w:proofErr w:type="gramEnd"/>
      <w:r w:rsidR="003D4DC6" w:rsidRPr="00837AFA">
        <w:rPr>
          <w:sz w:val="26"/>
          <w:szCs w:val="26"/>
        </w:rPr>
        <w:t xml:space="preserve"> Датой представления Сведений об операциях с целевыми субсидиями считается дата регистрации в системе АЦК «Финансы» электронного документа (далее – ЭД) «Сведения об операциях с целевыми субсидиями».</w:t>
      </w:r>
    </w:p>
    <w:p w:rsidR="00F77AED" w:rsidRPr="00837AFA" w:rsidRDefault="00035CD6" w:rsidP="00F76E25">
      <w:pPr>
        <w:pStyle w:val="ConsPlusNormal"/>
        <w:ind w:firstLine="540"/>
        <w:jc w:val="both"/>
        <w:rPr>
          <w:sz w:val="26"/>
          <w:szCs w:val="26"/>
        </w:rPr>
      </w:pPr>
      <w:bookmarkStart w:id="3" w:name="Par35"/>
      <w:bookmarkEnd w:id="3"/>
      <w:r w:rsidRPr="00837AFA">
        <w:rPr>
          <w:sz w:val="26"/>
          <w:szCs w:val="26"/>
        </w:rPr>
        <w:t>5</w:t>
      </w:r>
      <w:r w:rsidR="00F76E25" w:rsidRPr="00837AFA">
        <w:rPr>
          <w:sz w:val="26"/>
          <w:szCs w:val="26"/>
        </w:rPr>
        <w:t xml:space="preserve">. В </w:t>
      </w:r>
      <w:hyperlink r:id="rId14" w:history="1">
        <w:r w:rsidR="00F76E25" w:rsidRPr="00837AFA">
          <w:rPr>
            <w:sz w:val="26"/>
            <w:szCs w:val="26"/>
          </w:rPr>
          <w:t>Сведениях</w:t>
        </w:r>
      </w:hyperlink>
      <w:r w:rsidR="00F76E25" w:rsidRPr="00837AFA">
        <w:rPr>
          <w:sz w:val="26"/>
          <w:szCs w:val="26"/>
        </w:rPr>
        <w:t xml:space="preserve"> указываются</w:t>
      </w:r>
      <w:r w:rsidR="007505CA" w:rsidRPr="00837AFA">
        <w:rPr>
          <w:sz w:val="26"/>
          <w:szCs w:val="26"/>
        </w:rPr>
        <w:t xml:space="preserve"> в соответствии с планом </w:t>
      </w:r>
      <w:r w:rsidR="00E3715F" w:rsidRPr="00837AFA">
        <w:rPr>
          <w:sz w:val="26"/>
          <w:szCs w:val="26"/>
        </w:rPr>
        <w:t>финансово-хозяйственной деятельности</w:t>
      </w:r>
      <w:r w:rsidR="00265AA8" w:rsidRPr="00837AFA">
        <w:rPr>
          <w:sz w:val="26"/>
          <w:szCs w:val="26"/>
        </w:rPr>
        <w:t xml:space="preserve"> </w:t>
      </w:r>
      <w:proofErr w:type="gramStart"/>
      <w:r w:rsidR="00265AA8" w:rsidRPr="00837AFA">
        <w:rPr>
          <w:sz w:val="26"/>
          <w:szCs w:val="26"/>
        </w:rPr>
        <w:t>учреждения</w:t>
      </w:r>
      <w:proofErr w:type="gramEnd"/>
      <w:r w:rsidR="00E3715F" w:rsidRPr="00837AFA">
        <w:rPr>
          <w:sz w:val="26"/>
          <w:szCs w:val="26"/>
        </w:rPr>
        <w:t xml:space="preserve"> планируемые на текущий финансовый год </w:t>
      </w:r>
      <w:r w:rsidR="007505CA" w:rsidRPr="00837AFA">
        <w:rPr>
          <w:sz w:val="26"/>
          <w:szCs w:val="26"/>
        </w:rPr>
        <w:t xml:space="preserve">суммы поступлений целевых субсидий по </w:t>
      </w:r>
      <w:r w:rsidR="00F77AED" w:rsidRPr="00837AFA">
        <w:rPr>
          <w:sz w:val="26"/>
          <w:szCs w:val="26"/>
        </w:rPr>
        <w:t>код</w:t>
      </w:r>
      <w:r w:rsidR="007505CA" w:rsidRPr="00837AFA">
        <w:rPr>
          <w:sz w:val="26"/>
          <w:szCs w:val="26"/>
        </w:rPr>
        <w:t>ам</w:t>
      </w:r>
      <w:r w:rsidR="00F77AED" w:rsidRPr="00837AFA">
        <w:rPr>
          <w:sz w:val="26"/>
          <w:szCs w:val="26"/>
        </w:rPr>
        <w:t xml:space="preserve"> классификации операций сектора государственного управления (далее – </w:t>
      </w:r>
      <w:r w:rsidR="00522101" w:rsidRPr="00837AFA">
        <w:rPr>
          <w:sz w:val="26"/>
          <w:szCs w:val="26"/>
        </w:rPr>
        <w:t xml:space="preserve">код </w:t>
      </w:r>
      <w:r w:rsidR="00F77AED" w:rsidRPr="00837AFA">
        <w:rPr>
          <w:sz w:val="26"/>
          <w:szCs w:val="26"/>
        </w:rPr>
        <w:t xml:space="preserve"> КОСГУ) в разрезе кодов субсидий по каждой целевой субсидии и </w:t>
      </w:r>
      <w:r w:rsidR="007505CA" w:rsidRPr="00837AFA">
        <w:rPr>
          <w:sz w:val="26"/>
          <w:szCs w:val="26"/>
        </w:rPr>
        <w:t xml:space="preserve">соответствующие им планируемые суммы целевых расходов </w:t>
      </w:r>
      <w:r w:rsidR="00F77AED" w:rsidRPr="00837AFA">
        <w:rPr>
          <w:sz w:val="26"/>
          <w:szCs w:val="26"/>
        </w:rPr>
        <w:t>по кодам видов расходов классификации расходов бюджетов</w:t>
      </w:r>
      <w:r w:rsidR="000237A9" w:rsidRPr="00837AFA">
        <w:rPr>
          <w:sz w:val="26"/>
          <w:szCs w:val="26"/>
        </w:rPr>
        <w:t xml:space="preserve"> бюджетной системы Российской Федерации</w:t>
      </w:r>
      <w:r w:rsidR="00D554EE" w:rsidRPr="00837AFA">
        <w:rPr>
          <w:sz w:val="26"/>
          <w:szCs w:val="26"/>
        </w:rPr>
        <w:t xml:space="preserve"> (далее – код ВР)</w:t>
      </w:r>
      <w:r w:rsidR="007A439A" w:rsidRPr="00837AFA">
        <w:rPr>
          <w:sz w:val="26"/>
          <w:szCs w:val="26"/>
        </w:rPr>
        <w:t xml:space="preserve"> и</w:t>
      </w:r>
      <w:r w:rsidR="00F77AED" w:rsidRPr="00837AFA">
        <w:rPr>
          <w:sz w:val="26"/>
          <w:szCs w:val="26"/>
        </w:rPr>
        <w:t xml:space="preserve"> кодам КОСГУ без подведения </w:t>
      </w:r>
      <w:proofErr w:type="spellStart"/>
      <w:r w:rsidR="00F77AED" w:rsidRPr="00837AFA">
        <w:rPr>
          <w:sz w:val="26"/>
          <w:szCs w:val="26"/>
        </w:rPr>
        <w:t>группировочных</w:t>
      </w:r>
      <w:proofErr w:type="spellEnd"/>
      <w:r w:rsidR="00F77AED" w:rsidRPr="00837AFA">
        <w:rPr>
          <w:sz w:val="26"/>
          <w:szCs w:val="26"/>
        </w:rPr>
        <w:t xml:space="preserve"> </w:t>
      </w:r>
      <w:r w:rsidR="00CD1958" w:rsidRPr="00837AFA">
        <w:rPr>
          <w:sz w:val="26"/>
          <w:szCs w:val="26"/>
        </w:rPr>
        <w:t>итогов</w:t>
      </w:r>
      <w:r w:rsidR="007505CA" w:rsidRPr="00837AFA">
        <w:rPr>
          <w:sz w:val="26"/>
          <w:szCs w:val="26"/>
        </w:rPr>
        <w:t xml:space="preserve">. </w:t>
      </w:r>
      <w:r w:rsidR="00F77AED" w:rsidRPr="00837AFA">
        <w:rPr>
          <w:sz w:val="26"/>
          <w:szCs w:val="26"/>
        </w:rPr>
        <w:t xml:space="preserve"> </w:t>
      </w:r>
    </w:p>
    <w:p w:rsidR="00F76E25" w:rsidRPr="00E523D0" w:rsidRDefault="00035CD6" w:rsidP="00F76E25">
      <w:pPr>
        <w:pStyle w:val="ConsPlusNormal"/>
        <w:ind w:firstLine="540"/>
        <w:jc w:val="both"/>
        <w:rPr>
          <w:sz w:val="26"/>
          <w:szCs w:val="26"/>
        </w:rPr>
      </w:pPr>
      <w:r w:rsidRPr="00E523D0">
        <w:rPr>
          <w:sz w:val="26"/>
          <w:szCs w:val="26"/>
        </w:rPr>
        <w:t>6</w:t>
      </w:r>
      <w:r w:rsidR="00F76E25" w:rsidRPr="00E523D0">
        <w:rPr>
          <w:sz w:val="26"/>
          <w:szCs w:val="26"/>
        </w:rPr>
        <w:t xml:space="preserve">. При внесении изменений в </w:t>
      </w:r>
      <w:hyperlink r:id="rId15" w:history="1">
        <w:r w:rsidR="00F76E25" w:rsidRPr="00E523D0">
          <w:rPr>
            <w:sz w:val="26"/>
            <w:szCs w:val="26"/>
          </w:rPr>
          <w:t>Сведения</w:t>
        </w:r>
      </w:hyperlink>
      <w:r w:rsidR="00F76E25" w:rsidRPr="00E523D0">
        <w:rPr>
          <w:sz w:val="26"/>
          <w:szCs w:val="26"/>
        </w:rPr>
        <w:t xml:space="preserve"> учреждение представляет в соответствии с настоящим </w:t>
      </w:r>
      <w:hyperlink w:anchor="Par0" w:history="1">
        <w:r w:rsidR="00F76E25" w:rsidRPr="00E523D0">
          <w:rPr>
            <w:sz w:val="26"/>
            <w:szCs w:val="26"/>
          </w:rPr>
          <w:t>Порядком</w:t>
        </w:r>
      </w:hyperlink>
      <w:r w:rsidR="00F76E25" w:rsidRPr="00E523D0">
        <w:rPr>
          <w:sz w:val="26"/>
          <w:szCs w:val="26"/>
        </w:rPr>
        <w:t xml:space="preserve"> в </w:t>
      </w:r>
      <w:r w:rsidR="00E523D0" w:rsidRPr="00E523D0">
        <w:rPr>
          <w:sz w:val="26"/>
          <w:szCs w:val="26"/>
        </w:rPr>
        <w:t>Управление</w:t>
      </w:r>
      <w:r w:rsidR="00CD1958" w:rsidRPr="00E523D0">
        <w:rPr>
          <w:sz w:val="26"/>
          <w:szCs w:val="26"/>
        </w:rPr>
        <w:t xml:space="preserve"> </w:t>
      </w:r>
      <w:hyperlink r:id="rId16" w:history="1">
        <w:r w:rsidR="00F76E25" w:rsidRPr="00E523D0">
          <w:rPr>
            <w:sz w:val="26"/>
            <w:szCs w:val="26"/>
          </w:rPr>
          <w:t>Сведения</w:t>
        </w:r>
      </w:hyperlink>
      <w:r w:rsidR="00F76E25" w:rsidRPr="00E523D0">
        <w:rPr>
          <w:sz w:val="26"/>
          <w:szCs w:val="26"/>
        </w:rPr>
        <w:t xml:space="preserve">, в которых указываются показатели с учетом внесенных в </w:t>
      </w:r>
      <w:hyperlink r:id="rId17" w:history="1">
        <w:r w:rsidR="00F76E25" w:rsidRPr="00E523D0">
          <w:rPr>
            <w:sz w:val="26"/>
            <w:szCs w:val="26"/>
          </w:rPr>
          <w:t>Сведения</w:t>
        </w:r>
      </w:hyperlink>
      <w:r w:rsidR="00F76E25" w:rsidRPr="00E523D0">
        <w:rPr>
          <w:sz w:val="26"/>
          <w:szCs w:val="26"/>
        </w:rPr>
        <w:t xml:space="preserve"> изменений.</w:t>
      </w:r>
    </w:p>
    <w:p w:rsidR="00F76E25" w:rsidRPr="000E0F56" w:rsidRDefault="008C3809" w:rsidP="00F76E25">
      <w:pPr>
        <w:pStyle w:val="ConsPlusNormal"/>
        <w:ind w:firstLine="540"/>
        <w:jc w:val="both"/>
        <w:rPr>
          <w:sz w:val="26"/>
          <w:szCs w:val="26"/>
        </w:rPr>
      </w:pPr>
      <w:r w:rsidRPr="000E0F56">
        <w:rPr>
          <w:sz w:val="26"/>
          <w:szCs w:val="26"/>
        </w:rPr>
        <w:t>Управление</w:t>
      </w:r>
      <w:r w:rsidR="005A7F1F" w:rsidRPr="000E0F56">
        <w:rPr>
          <w:sz w:val="26"/>
          <w:szCs w:val="26"/>
        </w:rPr>
        <w:t xml:space="preserve"> </w:t>
      </w:r>
      <w:r w:rsidR="00F76E25" w:rsidRPr="000E0F56">
        <w:rPr>
          <w:sz w:val="26"/>
          <w:szCs w:val="26"/>
        </w:rPr>
        <w:t xml:space="preserve">не позднее рабочего дня, следующего за днем представления учреждением </w:t>
      </w:r>
      <w:hyperlink r:id="rId18" w:history="1">
        <w:r w:rsidR="00F76E25" w:rsidRPr="000E0F56">
          <w:rPr>
            <w:sz w:val="26"/>
            <w:szCs w:val="26"/>
          </w:rPr>
          <w:t>Сведений</w:t>
        </w:r>
      </w:hyperlink>
      <w:r w:rsidR="00F76E25" w:rsidRPr="000E0F56">
        <w:rPr>
          <w:sz w:val="26"/>
          <w:szCs w:val="26"/>
        </w:rPr>
        <w:t xml:space="preserve">, предусмотренных настоящим пунктом, проверяет их на </w:t>
      </w:r>
      <w:proofErr w:type="spellStart"/>
      <w:r w:rsidR="00F76E25" w:rsidRPr="000E0F56">
        <w:rPr>
          <w:sz w:val="26"/>
          <w:szCs w:val="26"/>
        </w:rPr>
        <w:t>непревышение</w:t>
      </w:r>
      <w:proofErr w:type="spellEnd"/>
      <w:r w:rsidR="00F76E25" w:rsidRPr="000E0F56">
        <w:rPr>
          <w:sz w:val="26"/>
          <w:szCs w:val="26"/>
        </w:rPr>
        <w:t xml:space="preserve"> фактических поступлений и выплат, отраженных на лицевом счете по иным субсидиям, показателям, содержащимся в </w:t>
      </w:r>
      <w:hyperlink r:id="rId19" w:history="1">
        <w:r w:rsidR="00F76E25" w:rsidRPr="000E0F56">
          <w:rPr>
            <w:sz w:val="26"/>
            <w:szCs w:val="26"/>
          </w:rPr>
          <w:t>Сведениях</w:t>
        </w:r>
      </w:hyperlink>
      <w:r w:rsidR="00F76E25" w:rsidRPr="000E0F56">
        <w:rPr>
          <w:sz w:val="26"/>
          <w:szCs w:val="26"/>
        </w:rPr>
        <w:t>.</w:t>
      </w:r>
    </w:p>
    <w:p w:rsidR="00F76E25" w:rsidRPr="0052353A" w:rsidRDefault="00F76E25" w:rsidP="00F76E25">
      <w:pPr>
        <w:pStyle w:val="ConsPlusNormal"/>
        <w:ind w:firstLine="540"/>
        <w:jc w:val="both"/>
        <w:rPr>
          <w:sz w:val="26"/>
          <w:szCs w:val="26"/>
        </w:rPr>
      </w:pPr>
      <w:r w:rsidRPr="0052353A">
        <w:rPr>
          <w:sz w:val="26"/>
          <w:szCs w:val="26"/>
        </w:rPr>
        <w:t xml:space="preserve">В случае уменьшения органом, осуществляющим функции и полномочия учредителя, планируемых поступлений целевых субсидий сумма поступлений соответствующей целевой субсидии, указанная в </w:t>
      </w:r>
      <w:hyperlink r:id="rId20" w:history="1">
        <w:r w:rsidRPr="0052353A">
          <w:rPr>
            <w:sz w:val="26"/>
            <w:szCs w:val="26"/>
          </w:rPr>
          <w:t>Сведениях</w:t>
        </w:r>
      </w:hyperlink>
      <w:r w:rsidRPr="0052353A">
        <w:rPr>
          <w:sz w:val="26"/>
          <w:szCs w:val="26"/>
        </w:rPr>
        <w:t>, должна быть больше или равна сумме произведенных целевых расходов, источником финансового обеспечения которых является соответствующая целевая субсидия, с учетом разрешенного к использованию остатка целевой субсидии.</w:t>
      </w:r>
    </w:p>
    <w:p w:rsidR="00F76E25" w:rsidRPr="005734D6" w:rsidRDefault="00035CD6" w:rsidP="00F76E25">
      <w:pPr>
        <w:pStyle w:val="ConsPlusNormal"/>
        <w:ind w:firstLine="540"/>
        <w:jc w:val="both"/>
        <w:rPr>
          <w:sz w:val="26"/>
          <w:szCs w:val="26"/>
        </w:rPr>
      </w:pPr>
      <w:bookmarkStart w:id="4" w:name="Par53"/>
      <w:bookmarkEnd w:id="4"/>
      <w:r w:rsidRPr="005734D6">
        <w:rPr>
          <w:sz w:val="26"/>
          <w:szCs w:val="26"/>
        </w:rPr>
        <w:t>7</w:t>
      </w:r>
      <w:r w:rsidR="00F76E25" w:rsidRPr="005734D6">
        <w:rPr>
          <w:sz w:val="26"/>
          <w:szCs w:val="26"/>
        </w:rPr>
        <w:t xml:space="preserve">. </w:t>
      </w:r>
      <w:proofErr w:type="gramStart"/>
      <w:r w:rsidR="00F76E25" w:rsidRPr="005734D6">
        <w:rPr>
          <w:sz w:val="26"/>
          <w:szCs w:val="26"/>
        </w:rPr>
        <w:t xml:space="preserve">Для санкционирования целевых расходов, источником финансового обеспечения которых являются неиспользованные на начало текущего финансового года остатки целевых субсидий прошлых лет, на суммы которых согласно решению соответствующего главного распорядителя средств </w:t>
      </w:r>
      <w:r w:rsidR="005A7F1F" w:rsidRPr="005734D6">
        <w:rPr>
          <w:sz w:val="26"/>
          <w:szCs w:val="26"/>
        </w:rPr>
        <w:t xml:space="preserve">бюджета </w:t>
      </w:r>
      <w:r w:rsidR="005734D6" w:rsidRPr="005734D6">
        <w:rPr>
          <w:sz w:val="26"/>
          <w:szCs w:val="26"/>
        </w:rPr>
        <w:t>муниципального образования муниципального района «Печора»</w:t>
      </w:r>
      <w:r w:rsidR="00F76E25" w:rsidRPr="005734D6">
        <w:rPr>
          <w:sz w:val="26"/>
          <w:szCs w:val="26"/>
        </w:rPr>
        <w:t xml:space="preserve">, согласованному с </w:t>
      </w:r>
      <w:r w:rsidR="005734D6" w:rsidRPr="005734D6">
        <w:rPr>
          <w:sz w:val="26"/>
          <w:szCs w:val="26"/>
        </w:rPr>
        <w:t>Управлением</w:t>
      </w:r>
      <w:r w:rsidR="00F76E25" w:rsidRPr="005734D6">
        <w:rPr>
          <w:sz w:val="26"/>
          <w:szCs w:val="26"/>
        </w:rPr>
        <w:t xml:space="preserve">, подтверждена потребность в направлении их на те же цели (далее - разрешенный к использованию остаток целевой субсидии), учреждением представляются в </w:t>
      </w:r>
      <w:r w:rsidR="005734D6" w:rsidRPr="005734D6">
        <w:rPr>
          <w:sz w:val="26"/>
          <w:szCs w:val="26"/>
        </w:rPr>
        <w:t>Управление</w:t>
      </w:r>
      <w:r w:rsidR="005A7F1F" w:rsidRPr="005734D6">
        <w:rPr>
          <w:sz w:val="26"/>
          <w:szCs w:val="26"/>
        </w:rPr>
        <w:t xml:space="preserve"> </w:t>
      </w:r>
      <w:hyperlink r:id="rId21" w:history="1">
        <w:r w:rsidR="00F76E25" w:rsidRPr="005734D6">
          <w:rPr>
            <w:sz w:val="26"/>
            <w:szCs w:val="26"/>
          </w:rPr>
          <w:t>Сведения</w:t>
        </w:r>
      </w:hyperlink>
      <w:r w:rsidR="00F76E25" w:rsidRPr="005734D6">
        <w:rPr>
          <w:sz w:val="26"/>
          <w:szCs w:val="26"/>
        </w:rPr>
        <w:t>, в</w:t>
      </w:r>
      <w:proofErr w:type="gramEnd"/>
      <w:r w:rsidR="00F76E25" w:rsidRPr="005734D6">
        <w:rPr>
          <w:sz w:val="26"/>
          <w:szCs w:val="26"/>
        </w:rPr>
        <w:t xml:space="preserve"> </w:t>
      </w:r>
      <w:proofErr w:type="gramStart"/>
      <w:r w:rsidR="00F76E25" w:rsidRPr="005734D6">
        <w:rPr>
          <w:sz w:val="26"/>
          <w:szCs w:val="26"/>
        </w:rPr>
        <w:t xml:space="preserve">которых сумма разрешенного к использованию остатка целевой субсидии прошлых лет указывается в </w:t>
      </w:r>
      <w:hyperlink r:id="rId22" w:history="1">
        <w:r w:rsidR="00F76E25" w:rsidRPr="005734D6">
          <w:rPr>
            <w:sz w:val="26"/>
            <w:szCs w:val="26"/>
          </w:rPr>
          <w:t xml:space="preserve">графе </w:t>
        </w:r>
      </w:hyperlink>
      <w:r w:rsidR="005F685B" w:rsidRPr="005734D6">
        <w:rPr>
          <w:sz w:val="26"/>
          <w:szCs w:val="26"/>
        </w:rPr>
        <w:t>5</w:t>
      </w:r>
      <w:r w:rsidR="00F76E25" w:rsidRPr="005734D6">
        <w:rPr>
          <w:sz w:val="26"/>
          <w:szCs w:val="26"/>
        </w:rPr>
        <w:t xml:space="preserve"> Сведений с указанием кода целевой субсидии в </w:t>
      </w:r>
      <w:hyperlink r:id="rId23" w:history="1">
        <w:r w:rsidR="00F76E25" w:rsidRPr="005734D6">
          <w:rPr>
            <w:sz w:val="26"/>
            <w:szCs w:val="26"/>
          </w:rPr>
          <w:t>графе 2</w:t>
        </w:r>
      </w:hyperlink>
      <w:r w:rsidR="00F76E25" w:rsidRPr="005734D6">
        <w:rPr>
          <w:sz w:val="26"/>
          <w:szCs w:val="26"/>
        </w:rPr>
        <w:t xml:space="preserve"> Сведений - при сохранении кода указанной целевой субсидии в новом финансовом году и с указанием кода целевой субсидии прошлых лет в </w:t>
      </w:r>
      <w:hyperlink r:id="rId24" w:history="1">
        <w:r w:rsidR="00F76E25" w:rsidRPr="005734D6">
          <w:rPr>
            <w:sz w:val="26"/>
            <w:szCs w:val="26"/>
          </w:rPr>
          <w:t xml:space="preserve">графе </w:t>
        </w:r>
      </w:hyperlink>
      <w:r w:rsidR="005F685B" w:rsidRPr="005734D6">
        <w:rPr>
          <w:sz w:val="26"/>
          <w:szCs w:val="26"/>
        </w:rPr>
        <w:t>4</w:t>
      </w:r>
      <w:r w:rsidR="00F76E25" w:rsidRPr="005734D6">
        <w:rPr>
          <w:sz w:val="26"/>
          <w:szCs w:val="26"/>
        </w:rPr>
        <w:t>, если коды целевой субсидии, присвоенные для учета операций с целевой субсидией в прошлые годы и</w:t>
      </w:r>
      <w:proofErr w:type="gramEnd"/>
      <w:r w:rsidR="00F76E25" w:rsidRPr="005734D6">
        <w:rPr>
          <w:sz w:val="26"/>
          <w:szCs w:val="26"/>
        </w:rPr>
        <w:t xml:space="preserve"> в новом финансовом году, различаются</w:t>
      </w:r>
      <w:r w:rsidR="005F685B" w:rsidRPr="005734D6">
        <w:rPr>
          <w:sz w:val="26"/>
          <w:szCs w:val="26"/>
        </w:rPr>
        <w:t>.</w:t>
      </w:r>
    </w:p>
    <w:p w:rsidR="00F76E25" w:rsidRPr="00EE17B3" w:rsidRDefault="00F76E25" w:rsidP="00F76E25">
      <w:pPr>
        <w:pStyle w:val="ConsPlusNormal"/>
        <w:ind w:firstLine="540"/>
        <w:jc w:val="both"/>
        <w:rPr>
          <w:sz w:val="26"/>
          <w:szCs w:val="26"/>
        </w:rPr>
      </w:pPr>
      <w:proofErr w:type="gramStart"/>
      <w:r w:rsidRPr="00EE17B3">
        <w:rPr>
          <w:sz w:val="26"/>
          <w:szCs w:val="26"/>
        </w:rPr>
        <w:lastRenderedPageBreak/>
        <w:t xml:space="preserve">Для санкционирования целевых расходов, источником финансового обеспечения которых являются суммы возврата дебиторской задолженности прошлых лет, на которые согласно решению соответствующего главного распорядителя средств </w:t>
      </w:r>
      <w:r w:rsidR="005A7F1F" w:rsidRPr="00EE17B3">
        <w:rPr>
          <w:sz w:val="26"/>
          <w:szCs w:val="26"/>
        </w:rPr>
        <w:t xml:space="preserve">бюджета </w:t>
      </w:r>
      <w:r w:rsidR="00EE17B3" w:rsidRPr="00EE17B3">
        <w:rPr>
          <w:sz w:val="26"/>
          <w:szCs w:val="26"/>
        </w:rPr>
        <w:t>муниципального образования муниципального района «Печора»</w:t>
      </w:r>
      <w:r w:rsidRPr="00EE17B3">
        <w:rPr>
          <w:sz w:val="26"/>
          <w:szCs w:val="26"/>
        </w:rPr>
        <w:t xml:space="preserve">, согласованному с </w:t>
      </w:r>
      <w:r w:rsidR="00EE17B3" w:rsidRPr="00EE17B3">
        <w:rPr>
          <w:sz w:val="26"/>
          <w:szCs w:val="26"/>
        </w:rPr>
        <w:t>Управлением</w:t>
      </w:r>
      <w:r w:rsidRPr="00EE17B3">
        <w:rPr>
          <w:sz w:val="26"/>
          <w:szCs w:val="26"/>
        </w:rPr>
        <w:t xml:space="preserve">, подтверждена в течение текущего финансового года потребность в направлении их на те же цели, учреждением представляются в </w:t>
      </w:r>
      <w:r w:rsidR="00EE17B3" w:rsidRPr="00EE17B3">
        <w:rPr>
          <w:sz w:val="26"/>
          <w:szCs w:val="26"/>
        </w:rPr>
        <w:t>Управление</w:t>
      </w:r>
      <w:r w:rsidR="005F36CE" w:rsidRPr="00EE17B3">
        <w:rPr>
          <w:sz w:val="26"/>
          <w:szCs w:val="26"/>
        </w:rPr>
        <w:t xml:space="preserve"> </w:t>
      </w:r>
      <w:hyperlink r:id="rId25" w:history="1">
        <w:r w:rsidRPr="00EE17B3">
          <w:rPr>
            <w:sz w:val="26"/>
            <w:szCs w:val="26"/>
          </w:rPr>
          <w:t>Сведения</w:t>
        </w:r>
      </w:hyperlink>
      <w:r w:rsidRPr="00EE17B3">
        <w:rPr>
          <w:sz w:val="26"/>
          <w:szCs w:val="26"/>
        </w:rPr>
        <w:t>, в которых сумма возврата дебиторской задолженности прошлых лет, разрешенная</w:t>
      </w:r>
      <w:proofErr w:type="gramEnd"/>
      <w:r w:rsidRPr="00EE17B3">
        <w:rPr>
          <w:sz w:val="26"/>
          <w:szCs w:val="26"/>
        </w:rPr>
        <w:t xml:space="preserve"> </w:t>
      </w:r>
      <w:proofErr w:type="gramStart"/>
      <w:r w:rsidRPr="00EE17B3">
        <w:rPr>
          <w:sz w:val="26"/>
          <w:szCs w:val="26"/>
        </w:rPr>
        <w:t xml:space="preserve">к использованию, указывается в </w:t>
      </w:r>
      <w:hyperlink r:id="rId26" w:history="1">
        <w:r w:rsidRPr="00EE17B3">
          <w:rPr>
            <w:sz w:val="26"/>
            <w:szCs w:val="26"/>
          </w:rPr>
          <w:t xml:space="preserve">графе </w:t>
        </w:r>
      </w:hyperlink>
      <w:r w:rsidR="005F685B" w:rsidRPr="00EE17B3">
        <w:rPr>
          <w:sz w:val="26"/>
          <w:szCs w:val="26"/>
        </w:rPr>
        <w:t>7</w:t>
      </w:r>
      <w:r w:rsidRPr="00EE17B3">
        <w:rPr>
          <w:sz w:val="26"/>
          <w:szCs w:val="26"/>
        </w:rPr>
        <w:t xml:space="preserve"> Сведений с указанием кода целевой субсидии в </w:t>
      </w:r>
      <w:hyperlink r:id="rId27" w:history="1">
        <w:r w:rsidRPr="00EE17B3">
          <w:rPr>
            <w:sz w:val="26"/>
            <w:szCs w:val="26"/>
          </w:rPr>
          <w:t>графе 2</w:t>
        </w:r>
      </w:hyperlink>
      <w:r w:rsidRPr="00EE17B3">
        <w:rPr>
          <w:sz w:val="26"/>
          <w:szCs w:val="26"/>
        </w:rPr>
        <w:t xml:space="preserve"> Сведений, в случае сохранения кода указанной целевой субсидии в новом финансовом году, и с указанием кода целевой субсидии прошлых лет в </w:t>
      </w:r>
      <w:hyperlink r:id="rId28" w:history="1">
        <w:r w:rsidRPr="00EE17B3">
          <w:rPr>
            <w:sz w:val="26"/>
            <w:szCs w:val="26"/>
          </w:rPr>
          <w:t xml:space="preserve">графе </w:t>
        </w:r>
      </w:hyperlink>
      <w:r w:rsidR="005F685B" w:rsidRPr="00EE17B3">
        <w:rPr>
          <w:sz w:val="26"/>
          <w:szCs w:val="26"/>
        </w:rPr>
        <w:t>6</w:t>
      </w:r>
      <w:r w:rsidRPr="00EE17B3">
        <w:rPr>
          <w:sz w:val="26"/>
          <w:szCs w:val="26"/>
        </w:rPr>
        <w:t>, в случае, если коды целевой субсидии, присвоенные для учета операций с целевой субсидией в прошлые годы и в нов</w:t>
      </w:r>
      <w:r w:rsidR="005F685B" w:rsidRPr="00EE17B3">
        <w:rPr>
          <w:sz w:val="26"/>
          <w:szCs w:val="26"/>
        </w:rPr>
        <w:t>ом финансовом году, различаются.</w:t>
      </w:r>
      <w:proofErr w:type="gramEnd"/>
    </w:p>
    <w:p w:rsidR="00777BFF" w:rsidRPr="00821797" w:rsidRDefault="0050434D" w:rsidP="00777BFF">
      <w:pPr>
        <w:pStyle w:val="ConsPlusNormal"/>
        <w:ind w:firstLine="540"/>
        <w:jc w:val="both"/>
        <w:rPr>
          <w:sz w:val="26"/>
          <w:szCs w:val="26"/>
        </w:rPr>
      </w:pPr>
      <w:r w:rsidRPr="00821797">
        <w:rPr>
          <w:sz w:val="26"/>
          <w:szCs w:val="26"/>
        </w:rPr>
        <w:t xml:space="preserve">8. </w:t>
      </w:r>
      <w:r w:rsidR="00777BFF" w:rsidRPr="00821797">
        <w:rPr>
          <w:sz w:val="26"/>
          <w:szCs w:val="26"/>
        </w:rPr>
        <w:t xml:space="preserve">В целях согласования </w:t>
      </w:r>
      <w:r w:rsidR="00821797" w:rsidRPr="00821797">
        <w:rPr>
          <w:sz w:val="26"/>
          <w:szCs w:val="26"/>
        </w:rPr>
        <w:t>Управление</w:t>
      </w:r>
      <w:r w:rsidR="00777BFF" w:rsidRPr="00821797">
        <w:rPr>
          <w:sz w:val="26"/>
          <w:szCs w:val="26"/>
        </w:rPr>
        <w:t xml:space="preserve"> неиспользованных на начало текущего финансового года остатков целевых субсидий прошлых лет</w:t>
      </w:r>
      <w:r w:rsidR="007A17D7" w:rsidRPr="00821797">
        <w:rPr>
          <w:sz w:val="26"/>
          <w:szCs w:val="26"/>
        </w:rPr>
        <w:t xml:space="preserve"> (сумм возврата дебиторской задолженности прошлых лет),  </w:t>
      </w:r>
      <w:r w:rsidR="00777BFF" w:rsidRPr="00821797">
        <w:rPr>
          <w:sz w:val="26"/>
          <w:szCs w:val="26"/>
        </w:rPr>
        <w:t>на суммы которых орган</w:t>
      </w:r>
      <w:r w:rsidR="002E15EE" w:rsidRPr="00821797">
        <w:rPr>
          <w:sz w:val="26"/>
          <w:szCs w:val="26"/>
        </w:rPr>
        <w:t>,</w:t>
      </w:r>
      <w:r w:rsidR="00777BFF" w:rsidRPr="00821797">
        <w:rPr>
          <w:sz w:val="26"/>
          <w:szCs w:val="26"/>
        </w:rPr>
        <w:t xml:space="preserve"> осуществляющий функции и полномочия учредителя, подтверждает потребность в направлении их на те же цели, </w:t>
      </w:r>
      <w:proofErr w:type="gramStart"/>
      <w:r w:rsidR="00777BFF" w:rsidRPr="00821797">
        <w:rPr>
          <w:sz w:val="26"/>
          <w:szCs w:val="26"/>
        </w:rPr>
        <w:t>орган</w:t>
      </w:r>
      <w:proofErr w:type="gramEnd"/>
      <w:r w:rsidR="00777BFF" w:rsidRPr="00821797">
        <w:rPr>
          <w:sz w:val="26"/>
          <w:szCs w:val="26"/>
        </w:rPr>
        <w:t xml:space="preserve"> осуществляющий функции и полномочия учредителя, представляет по каждому учреждению в </w:t>
      </w:r>
      <w:r w:rsidR="00821797" w:rsidRPr="00821797">
        <w:rPr>
          <w:sz w:val="26"/>
          <w:szCs w:val="26"/>
        </w:rPr>
        <w:t>Управление</w:t>
      </w:r>
      <w:r w:rsidR="00777BFF" w:rsidRPr="00821797">
        <w:rPr>
          <w:sz w:val="26"/>
          <w:szCs w:val="26"/>
        </w:rPr>
        <w:t xml:space="preserve"> информацию о потребности в направлении неиспользованных на начало текущего финансового года остатков целевых субсидий </w:t>
      </w:r>
      <w:r w:rsidR="00F04E5A" w:rsidRPr="00821797">
        <w:rPr>
          <w:sz w:val="26"/>
          <w:szCs w:val="26"/>
        </w:rPr>
        <w:t xml:space="preserve">(сумм возврата дебиторской задолженности прошлых лет) </w:t>
      </w:r>
      <w:proofErr w:type="gramStart"/>
      <w:r w:rsidR="00777BFF" w:rsidRPr="00821797">
        <w:rPr>
          <w:sz w:val="26"/>
          <w:szCs w:val="26"/>
        </w:rPr>
        <w:t>на те</w:t>
      </w:r>
      <w:proofErr w:type="gramEnd"/>
      <w:r w:rsidR="00777BFF" w:rsidRPr="00821797">
        <w:rPr>
          <w:sz w:val="26"/>
          <w:szCs w:val="26"/>
        </w:rPr>
        <w:t xml:space="preserve"> же цели (далее – информация) по форме согласно приложению № 2 к настоящему Порядку.  </w:t>
      </w:r>
      <w:r w:rsidR="007A17D7" w:rsidRPr="00821797">
        <w:rPr>
          <w:sz w:val="26"/>
          <w:szCs w:val="26"/>
        </w:rPr>
        <w:t xml:space="preserve">Информация в </w:t>
      </w:r>
      <w:r w:rsidR="001F49DC">
        <w:rPr>
          <w:sz w:val="26"/>
          <w:szCs w:val="26"/>
        </w:rPr>
        <w:t>Управление</w:t>
      </w:r>
      <w:r w:rsidR="007A17D7" w:rsidRPr="00821797">
        <w:rPr>
          <w:sz w:val="26"/>
          <w:szCs w:val="26"/>
        </w:rPr>
        <w:t xml:space="preserve"> представляется в следующие сроки:</w:t>
      </w:r>
    </w:p>
    <w:p w:rsidR="007A17D7" w:rsidRPr="00821797" w:rsidRDefault="00BD0CAD" w:rsidP="00777BFF">
      <w:pPr>
        <w:pStyle w:val="ConsPlusNormal"/>
        <w:ind w:firstLine="540"/>
        <w:jc w:val="both"/>
        <w:rPr>
          <w:sz w:val="26"/>
          <w:szCs w:val="26"/>
        </w:rPr>
      </w:pPr>
      <w:r w:rsidRPr="00821797">
        <w:rPr>
          <w:sz w:val="26"/>
          <w:szCs w:val="26"/>
        </w:rPr>
        <w:t>по остаткам целевых субсидий прошлых лет – не позднее 10 февраля текущего финансового года;</w:t>
      </w:r>
    </w:p>
    <w:p w:rsidR="00BD0CAD" w:rsidRPr="00821797" w:rsidRDefault="00BD0CAD" w:rsidP="00777BFF">
      <w:pPr>
        <w:pStyle w:val="ConsPlusNormal"/>
        <w:ind w:firstLine="540"/>
        <w:jc w:val="both"/>
        <w:rPr>
          <w:sz w:val="26"/>
          <w:szCs w:val="26"/>
        </w:rPr>
      </w:pPr>
      <w:r w:rsidRPr="00821797">
        <w:rPr>
          <w:sz w:val="26"/>
          <w:szCs w:val="26"/>
        </w:rPr>
        <w:t xml:space="preserve">по возвратам дебиторской задолженности прошлых лет – не позднее 10 рабочих дней с момента </w:t>
      </w:r>
      <w:r w:rsidR="00261466" w:rsidRPr="00821797">
        <w:rPr>
          <w:sz w:val="26"/>
          <w:szCs w:val="26"/>
        </w:rPr>
        <w:t>отражения</w:t>
      </w:r>
      <w:r w:rsidRPr="00821797">
        <w:rPr>
          <w:sz w:val="26"/>
          <w:szCs w:val="26"/>
        </w:rPr>
        <w:t xml:space="preserve"> суммы возврата дебиторской задолженности на лицево</w:t>
      </w:r>
      <w:r w:rsidR="00696EEA" w:rsidRPr="00821797">
        <w:rPr>
          <w:sz w:val="26"/>
          <w:szCs w:val="26"/>
        </w:rPr>
        <w:t>м</w:t>
      </w:r>
      <w:r w:rsidRPr="00821797">
        <w:rPr>
          <w:sz w:val="26"/>
          <w:szCs w:val="26"/>
        </w:rPr>
        <w:t xml:space="preserve"> счет</w:t>
      </w:r>
      <w:r w:rsidR="00696EEA" w:rsidRPr="00821797">
        <w:rPr>
          <w:sz w:val="26"/>
          <w:szCs w:val="26"/>
        </w:rPr>
        <w:t>е</w:t>
      </w:r>
      <w:r w:rsidRPr="00821797">
        <w:rPr>
          <w:sz w:val="26"/>
          <w:szCs w:val="26"/>
        </w:rPr>
        <w:t xml:space="preserve"> по иным субсидиям.</w:t>
      </w:r>
    </w:p>
    <w:p w:rsidR="00F76E25" w:rsidRPr="00770D9D" w:rsidRDefault="001F49DC" w:rsidP="005F36CE">
      <w:pPr>
        <w:pStyle w:val="ConsPlusNormal"/>
        <w:ind w:firstLine="540"/>
        <w:jc w:val="both"/>
        <w:rPr>
          <w:sz w:val="26"/>
          <w:szCs w:val="26"/>
        </w:rPr>
      </w:pPr>
      <w:proofErr w:type="gramStart"/>
      <w:r>
        <w:rPr>
          <w:sz w:val="26"/>
          <w:szCs w:val="26"/>
        </w:rPr>
        <w:t>Управление</w:t>
      </w:r>
      <w:r w:rsidR="005F36CE" w:rsidRPr="00770D9D">
        <w:rPr>
          <w:sz w:val="26"/>
          <w:szCs w:val="26"/>
        </w:rPr>
        <w:t xml:space="preserve"> </w:t>
      </w:r>
      <w:r w:rsidR="00F76E25" w:rsidRPr="00770D9D">
        <w:rPr>
          <w:sz w:val="26"/>
          <w:szCs w:val="26"/>
        </w:rPr>
        <w:t xml:space="preserve">не позднее рабочего дня, следующего за днем представления учреждением в </w:t>
      </w:r>
      <w:r w:rsidR="00381999" w:rsidRPr="00770D9D">
        <w:rPr>
          <w:sz w:val="26"/>
          <w:szCs w:val="26"/>
        </w:rPr>
        <w:t>Управление</w:t>
      </w:r>
      <w:r w:rsidR="005F36CE" w:rsidRPr="00770D9D">
        <w:rPr>
          <w:sz w:val="26"/>
          <w:szCs w:val="26"/>
        </w:rPr>
        <w:t xml:space="preserve"> </w:t>
      </w:r>
      <w:hyperlink r:id="rId29" w:history="1">
        <w:r w:rsidR="00F76E25" w:rsidRPr="00770D9D">
          <w:rPr>
            <w:sz w:val="26"/>
            <w:szCs w:val="26"/>
          </w:rPr>
          <w:t>Сведений</w:t>
        </w:r>
      </w:hyperlink>
      <w:r w:rsidR="00F76E25" w:rsidRPr="00770D9D">
        <w:rPr>
          <w:sz w:val="26"/>
          <w:szCs w:val="26"/>
        </w:rPr>
        <w:t xml:space="preserve">, проверяет их на </w:t>
      </w:r>
      <w:proofErr w:type="spellStart"/>
      <w:r w:rsidR="00F76E25" w:rsidRPr="00770D9D">
        <w:rPr>
          <w:sz w:val="26"/>
          <w:szCs w:val="26"/>
        </w:rPr>
        <w:t>непревышение</w:t>
      </w:r>
      <w:proofErr w:type="spellEnd"/>
      <w:r w:rsidR="00F76E25" w:rsidRPr="00770D9D">
        <w:rPr>
          <w:sz w:val="26"/>
          <w:szCs w:val="26"/>
        </w:rPr>
        <w:t xml:space="preserve"> суммы разрешенного к использованию остатка целевой субсидии прошлых лет, код которой указан в </w:t>
      </w:r>
      <w:hyperlink r:id="rId30" w:history="1">
        <w:r w:rsidR="00F76E25" w:rsidRPr="00770D9D">
          <w:rPr>
            <w:sz w:val="26"/>
            <w:szCs w:val="26"/>
          </w:rPr>
          <w:t>графе 2</w:t>
        </w:r>
      </w:hyperlink>
      <w:r w:rsidR="00F76E25" w:rsidRPr="00770D9D">
        <w:rPr>
          <w:sz w:val="26"/>
          <w:szCs w:val="26"/>
        </w:rPr>
        <w:t xml:space="preserve"> Сведений (в </w:t>
      </w:r>
      <w:hyperlink r:id="rId31" w:history="1">
        <w:r w:rsidR="00F76E25" w:rsidRPr="00770D9D">
          <w:rPr>
            <w:sz w:val="26"/>
            <w:szCs w:val="26"/>
          </w:rPr>
          <w:t>графе</w:t>
        </w:r>
        <w:r w:rsidR="00F76E25" w:rsidRPr="005F685B">
          <w:rPr>
            <w:sz w:val="28"/>
            <w:szCs w:val="28"/>
          </w:rPr>
          <w:t xml:space="preserve"> </w:t>
        </w:r>
      </w:hyperlink>
      <w:r w:rsidR="005F685B" w:rsidRPr="00770D9D">
        <w:rPr>
          <w:sz w:val="26"/>
          <w:szCs w:val="26"/>
        </w:rPr>
        <w:t>4</w:t>
      </w:r>
      <w:r w:rsidR="00F76E25" w:rsidRPr="00770D9D">
        <w:rPr>
          <w:sz w:val="26"/>
          <w:szCs w:val="26"/>
        </w:rPr>
        <w:t>, если код указанной целевой субсидии изменен в новом финансовом году), над суммой соответствующего остатка целевой субсидии прошлых лет, учтенной по состоянию на начало текущего</w:t>
      </w:r>
      <w:proofErr w:type="gramEnd"/>
      <w:r w:rsidR="00F76E25" w:rsidRPr="00770D9D">
        <w:rPr>
          <w:sz w:val="26"/>
          <w:szCs w:val="26"/>
        </w:rPr>
        <w:t xml:space="preserve"> финансового года на лицевом </w:t>
      </w:r>
      <w:r w:rsidR="00F76E25" w:rsidRPr="00415299">
        <w:rPr>
          <w:sz w:val="26"/>
          <w:szCs w:val="26"/>
        </w:rPr>
        <w:t xml:space="preserve">счете по иным субсидиям, открытом учреждению в </w:t>
      </w:r>
      <w:r w:rsidR="00381999" w:rsidRPr="00415299">
        <w:rPr>
          <w:sz w:val="26"/>
          <w:szCs w:val="26"/>
        </w:rPr>
        <w:t>Управлени</w:t>
      </w:r>
      <w:r w:rsidR="00350BB3">
        <w:rPr>
          <w:sz w:val="26"/>
          <w:szCs w:val="26"/>
        </w:rPr>
        <w:t>и</w:t>
      </w:r>
      <w:r w:rsidR="005F36CE" w:rsidRPr="00415299">
        <w:rPr>
          <w:sz w:val="26"/>
          <w:szCs w:val="26"/>
        </w:rPr>
        <w:t>.</w:t>
      </w:r>
    </w:p>
    <w:p w:rsidR="00F76E25" w:rsidRPr="00503895" w:rsidRDefault="00F76E25" w:rsidP="00F76E25">
      <w:pPr>
        <w:pStyle w:val="ConsPlusNormal"/>
        <w:ind w:firstLine="540"/>
        <w:jc w:val="both"/>
        <w:rPr>
          <w:sz w:val="26"/>
          <w:szCs w:val="26"/>
        </w:rPr>
      </w:pPr>
      <w:r w:rsidRPr="00503895">
        <w:rPr>
          <w:sz w:val="26"/>
          <w:szCs w:val="26"/>
        </w:rPr>
        <w:t>Неиспользованные на начало текущего финансового года остатки целевых субсидий прошлых лет</w:t>
      </w:r>
      <w:r w:rsidR="00F04E5A" w:rsidRPr="00503895">
        <w:rPr>
          <w:sz w:val="26"/>
          <w:szCs w:val="26"/>
        </w:rPr>
        <w:t xml:space="preserve"> (возврат дебиторской задолженности прошлых лет)</w:t>
      </w:r>
      <w:r w:rsidRPr="00503895">
        <w:rPr>
          <w:sz w:val="26"/>
          <w:szCs w:val="26"/>
        </w:rPr>
        <w:t xml:space="preserve">, суммы которых не отражены в </w:t>
      </w:r>
      <w:hyperlink r:id="rId32" w:history="1">
        <w:r w:rsidRPr="00503895">
          <w:rPr>
            <w:sz w:val="26"/>
            <w:szCs w:val="26"/>
          </w:rPr>
          <w:t>Сведениях</w:t>
        </w:r>
      </w:hyperlink>
      <w:r w:rsidRPr="00503895">
        <w:rPr>
          <w:sz w:val="26"/>
          <w:szCs w:val="26"/>
        </w:rPr>
        <w:t xml:space="preserve"> в соответствии с настоящим пунктом, учитываются </w:t>
      </w:r>
      <w:r w:rsidR="00503895" w:rsidRPr="00503895">
        <w:rPr>
          <w:sz w:val="26"/>
          <w:szCs w:val="26"/>
        </w:rPr>
        <w:t>Управлением</w:t>
      </w:r>
      <w:r w:rsidR="005F36CE" w:rsidRPr="00503895">
        <w:rPr>
          <w:sz w:val="26"/>
          <w:szCs w:val="26"/>
        </w:rPr>
        <w:t xml:space="preserve"> </w:t>
      </w:r>
      <w:r w:rsidRPr="00503895">
        <w:rPr>
          <w:sz w:val="26"/>
          <w:szCs w:val="26"/>
        </w:rPr>
        <w:t>на лицевом счете по иным субсидиям, открытом учреждению, без права расходования.</w:t>
      </w:r>
    </w:p>
    <w:p w:rsidR="005F36CE" w:rsidRPr="00937655" w:rsidRDefault="0050434D" w:rsidP="00F76E25">
      <w:pPr>
        <w:pStyle w:val="ConsPlusNormal"/>
        <w:ind w:firstLine="540"/>
        <w:jc w:val="both"/>
        <w:rPr>
          <w:sz w:val="26"/>
          <w:szCs w:val="26"/>
        </w:rPr>
      </w:pPr>
      <w:r w:rsidRPr="00937655">
        <w:rPr>
          <w:sz w:val="26"/>
          <w:szCs w:val="26"/>
        </w:rPr>
        <w:t>9</w:t>
      </w:r>
      <w:r w:rsidR="00F76E25" w:rsidRPr="00937655">
        <w:rPr>
          <w:sz w:val="26"/>
          <w:szCs w:val="26"/>
        </w:rPr>
        <w:t xml:space="preserve">. В случае если форма или информация, указанная в </w:t>
      </w:r>
      <w:hyperlink r:id="rId33" w:history="1">
        <w:r w:rsidR="00F76E25" w:rsidRPr="00937655">
          <w:rPr>
            <w:sz w:val="26"/>
            <w:szCs w:val="26"/>
          </w:rPr>
          <w:t>Сведениях</w:t>
        </w:r>
      </w:hyperlink>
      <w:r w:rsidR="00F76E25" w:rsidRPr="00937655">
        <w:rPr>
          <w:sz w:val="26"/>
          <w:szCs w:val="26"/>
        </w:rPr>
        <w:t xml:space="preserve">, не соответствуют требованиям, установленным </w:t>
      </w:r>
      <w:hyperlink w:anchor="Par34" w:history="1">
        <w:r w:rsidR="00F76E25" w:rsidRPr="00937655">
          <w:rPr>
            <w:sz w:val="26"/>
            <w:szCs w:val="26"/>
          </w:rPr>
          <w:t xml:space="preserve">пунктами </w:t>
        </w:r>
      </w:hyperlink>
      <w:r w:rsidR="00035CD6" w:rsidRPr="00937655">
        <w:rPr>
          <w:sz w:val="26"/>
          <w:szCs w:val="26"/>
        </w:rPr>
        <w:t>4</w:t>
      </w:r>
      <w:r w:rsidR="00F76E25" w:rsidRPr="00937655">
        <w:rPr>
          <w:sz w:val="26"/>
          <w:szCs w:val="26"/>
        </w:rPr>
        <w:t xml:space="preserve"> - </w:t>
      </w:r>
      <w:r w:rsidR="00035CD6" w:rsidRPr="00937655">
        <w:rPr>
          <w:sz w:val="26"/>
          <w:szCs w:val="26"/>
        </w:rPr>
        <w:t>7</w:t>
      </w:r>
      <w:r w:rsidR="00F76E25" w:rsidRPr="00937655">
        <w:rPr>
          <w:sz w:val="26"/>
          <w:szCs w:val="26"/>
        </w:rPr>
        <w:t xml:space="preserve"> настоящего Порядка, </w:t>
      </w:r>
      <w:r w:rsidR="00937655" w:rsidRPr="00937655">
        <w:rPr>
          <w:sz w:val="26"/>
          <w:szCs w:val="26"/>
        </w:rPr>
        <w:t>Управление</w:t>
      </w:r>
      <w:r w:rsidR="005F36CE" w:rsidRPr="00937655">
        <w:rPr>
          <w:sz w:val="26"/>
          <w:szCs w:val="26"/>
        </w:rPr>
        <w:t xml:space="preserve"> </w:t>
      </w:r>
      <w:r w:rsidR="00F76E25" w:rsidRPr="00937655">
        <w:rPr>
          <w:sz w:val="26"/>
          <w:szCs w:val="26"/>
        </w:rPr>
        <w:t xml:space="preserve">не позднее рабочего дня, следующего за днем </w:t>
      </w:r>
      <w:r w:rsidR="005F685B" w:rsidRPr="00937655">
        <w:rPr>
          <w:sz w:val="26"/>
          <w:szCs w:val="26"/>
        </w:rPr>
        <w:t>представления</w:t>
      </w:r>
      <w:r w:rsidR="005F36CE" w:rsidRPr="00937655">
        <w:rPr>
          <w:sz w:val="26"/>
          <w:szCs w:val="26"/>
        </w:rPr>
        <w:t xml:space="preserve"> </w:t>
      </w:r>
      <w:hyperlink r:id="rId34" w:history="1">
        <w:r w:rsidR="00F76E25" w:rsidRPr="00937655">
          <w:rPr>
            <w:sz w:val="26"/>
            <w:szCs w:val="26"/>
          </w:rPr>
          <w:t>Сведений</w:t>
        </w:r>
      </w:hyperlink>
      <w:r w:rsidR="00F76E25" w:rsidRPr="00937655">
        <w:rPr>
          <w:sz w:val="26"/>
          <w:szCs w:val="26"/>
        </w:rPr>
        <w:t xml:space="preserve">, </w:t>
      </w:r>
      <w:r w:rsidR="005F36CE" w:rsidRPr="00937655">
        <w:rPr>
          <w:sz w:val="26"/>
          <w:szCs w:val="26"/>
        </w:rPr>
        <w:t xml:space="preserve">переводит </w:t>
      </w:r>
      <w:r w:rsidR="008D284A" w:rsidRPr="00937655">
        <w:rPr>
          <w:sz w:val="26"/>
          <w:szCs w:val="26"/>
        </w:rPr>
        <w:t xml:space="preserve">соответствующий </w:t>
      </w:r>
      <w:r w:rsidR="003D4DC6" w:rsidRPr="00937655">
        <w:rPr>
          <w:sz w:val="26"/>
          <w:szCs w:val="26"/>
        </w:rPr>
        <w:t xml:space="preserve">ЭД «Сведения об операциях с целевыми субсидиями» </w:t>
      </w:r>
      <w:r w:rsidR="005F36CE" w:rsidRPr="00937655">
        <w:rPr>
          <w:sz w:val="26"/>
          <w:szCs w:val="26"/>
        </w:rPr>
        <w:t xml:space="preserve">на статус </w:t>
      </w:r>
      <w:r w:rsidR="00350BB3">
        <w:rPr>
          <w:sz w:val="26"/>
          <w:szCs w:val="26"/>
        </w:rPr>
        <w:t>«О</w:t>
      </w:r>
      <w:r w:rsidR="005F36CE" w:rsidRPr="00937655">
        <w:rPr>
          <w:sz w:val="26"/>
          <w:szCs w:val="26"/>
        </w:rPr>
        <w:t>тказан</w:t>
      </w:r>
      <w:r w:rsidR="00350BB3">
        <w:rPr>
          <w:sz w:val="26"/>
          <w:szCs w:val="26"/>
        </w:rPr>
        <w:t>»</w:t>
      </w:r>
      <w:r w:rsidR="005F36CE" w:rsidRPr="00937655">
        <w:rPr>
          <w:sz w:val="26"/>
          <w:szCs w:val="26"/>
        </w:rPr>
        <w:t xml:space="preserve"> с указанием причины отказа в поле «Комментарий».</w:t>
      </w:r>
    </w:p>
    <w:p w:rsidR="00F76E25" w:rsidRPr="0072183F" w:rsidRDefault="00F76E25" w:rsidP="00F76E25">
      <w:pPr>
        <w:pStyle w:val="ConsPlusNormal"/>
        <w:ind w:firstLine="540"/>
        <w:jc w:val="both"/>
        <w:rPr>
          <w:sz w:val="26"/>
          <w:szCs w:val="26"/>
        </w:rPr>
      </w:pPr>
      <w:r w:rsidRPr="0072183F">
        <w:rPr>
          <w:sz w:val="26"/>
          <w:szCs w:val="26"/>
        </w:rPr>
        <w:lastRenderedPageBreak/>
        <w:t xml:space="preserve">В случае соответствия представленных </w:t>
      </w:r>
      <w:hyperlink r:id="rId35" w:history="1">
        <w:r w:rsidRPr="0072183F">
          <w:rPr>
            <w:sz w:val="26"/>
            <w:szCs w:val="26"/>
          </w:rPr>
          <w:t>Сведений</w:t>
        </w:r>
      </w:hyperlink>
      <w:r w:rsidRPr="0072183F">
        <w:rPr>
          <w:sz w:val="26"/>
          <w:szCs w:val="26"/>
        </w:rPr>
        <w:t xml:space="preserve"> требованиям, установленным </w:t>
      </w:r>
      <w:hyperlink w:anchor="Par34" w:history="1">
        <w:r w:rsidRPr="0072183F">
          <w:rPr>
            <w:sz w:val="26"/>
            <w:szCs w:val="26"/>
          </w:rPr>
          <w:t xml:space="preserve">пунктами </w:t>
        </w:r>
      </w:hyperlink>
      <w:r w:rsidR="00035CD6" w:rsidRPr="0072183F">
        <w:rPr>
          <w:sz w:val="26"/>
          <w:szCs w:val="26"/>
        </w:rPr>
        <w:t>4</w:t>
      </w:r>
      <w:r w:rsidRPr="0072183F">
        <w:rPr>
          <w:sz w:val="26"/>
          <w:szCs w:val="26"/>
        </w:rPr>
        <w:t xml:space="preserve"> - </w:t>
      </w:r>
      <w:r w:rsidR="00035CD6" w:rsidRPr="0072183F">
        <w:rPr>
          <w:sz w:val="26"/>
          <w:szCs w:val="26"/>
        </w:rPr>
        <w:t>7</w:t>
      </w:r>
      <w:r w:rsidRPr="0072183F">
        <w:rPr>
          <w:sz w:val="26"/>
          <w:szCs w:val="26"/>
        </w:rPr>
        <w:t xml:space="preserve"> настоящего Порядка, показатели </w:t>
      </w:r>
      <w:hyperlink r:id="rId36" w:history="1">
        <w:r w:rsidRPr="0072183F">
          <w:rPr>
            <w:sz w:val="26"/>
            <w:szCs w:val="26"/>
          </w:rPr>
          <w:t>Сведений</w:t>
        </w:r>
      </w:hyperlink>
      <w:r w:rsidRPr="0072183F">
        <w:rPr>
          <w:sz w:val="26"/>
          <w:szCs w:val="26"/>
        </w:rPr>
        <w:t xml:space="preserve"> отражаются </w:t>
      </w:r>
      <w:r w:rsidR="0072183F" w:rsidRPr="0072183F">
        <w:rPr>
          <w:sz w:val="26"/>
          <w:szCs w:val="26"/>
        </w:rPr>
        <w:t>Управлением</w:t>
      </w:r>
      <w:r w:rsidR="005F36CE" w:rsidRPr="0072183F">
        <w:rPr>
          <w:sz w:val="26"/>
          <w:szCs w:val="26"/>
        </w:rPr>
        <w:t xml:space="preserve"> </w:t>
      </w:r>
      <w:r w:rsidRPr="0072183F">
        <w:rPr>
          <w:sz w:val="26"/>
          <w:szCs w:val="26"/>
        </w:rPr>
        <w:t>на лицевом счете по иным субсидиям, открытом учреждению.</w:t>
      </w:r>
    </w:p>
    <w:p w:rsidR="005D2B9B" w:rsidRPr="00DB0A36" w:rsidRDefault="0050434D" w:rsidP="00F76E25">
      <w:pPr>
        <w:pStyle w:val="ConsPlusNormal"/>
        <w:ind w:firstLine="540"/>
        <w:jc w:val="both"/>
        <w:rPr>
          <w:sz w:val="26"/>
          <w:szCs w:val="26"/>
        </w:rPr>
      </w:pPr>
      <w:bookmarkStart w:id="5" w:name="Par63"/>
      <w:bookmarkEnd w:id="5"/>
      <w:r w:rsidRPr="00DB0A36">
        <w:rPr>
          <w:sz w:val="26"/>
          <w:szCs w:val="26"/>
        </w:rPr>
        <w:t>10</w:t>
      </w:r>
      <w:r w:rsidR="00F76E25" w:rsidRPr="00DB0A36">
        <w:rPr>
          <w:sz w:val="26"/>
          <w:szCs w:val="26"/>
        </w:rPr>
        <w:t xml:space="preserve">. Операции по целевым расходам осуществляются в пределах средств, отраженных по соответствующему коду субсидии на лицевом счете по иным субсидиям. </w:t>
      </w:r>
    </w:p>
    <w:p w:rsidR="00F76E25" w:rsidRPr="00C13E7C" w:rsidRDefault="00F76E25" w:rsidP="00F76E25">
      <w:pPr>
        <w:pStyle w:val="ConsPlusNormal"/>
        <w:ind w:firstLine="540"/>
        <w:jc w:val="both"/>
        <w:rPr>
          <w:sz w:val="26"/>
          <w:szCs w:val="26"/>
        </w:rPr>
      </w:pPr>
      <w:r w:rsidRPr="00C13E7C">
        <w:rPr>
          <w:sz w:val="26"/>
          <w:szCs w:val="26"/>
        </w:rPr>
        <w:t xml:space="preserve">Суммы, зачисленные на счет </w:t>
      </w:r>
      <w:r w:rsidR="00C13E7C" w:rsidRPr="00C13E7C">
        <w:rPr>
          <w:sz w:val="26"/>
          <w:szCs w:val="26"/>
        </w:rPr>
        <w:t>Управления</w:t>
      </w:r>
      <w:r w:rsidRPr="00C13E7C">
        <w:rPr>
          <w:sz w:val="26"/>
          <w:szCs w:val="26"/>
        </w:rPr>
        <w:t xml:space="preserve">, открытый в установленном законодательством Российской Федерации порядке в учреждении Центрального банка Российской Федерации на балансовом счете </w:t>
      </w:r>
      <w:r w:rsidR="00C13E7C" w:rsidRPr="00C13E7C">
        <w:rPr>
          <w:sz w:val="26"/>
          <w:szCs w:val="26"/>
        </w:rPr>
        <w:t>№</w:t>
      </w:r>
      <w:r w:rsidRPr="00C13E7C">
        <w:rPr>
          <w:sz w:val="26"/>
          <w:szCs w:val="26"/>
        </w:rPr>
        <w:t xml:space="preserve"> 40</w:t>
      </w:r>
      <w:r w:rsidR="00C13E7C" w:rsidRPr="00C13E7C">
        <w:rPr>
          <w:sz w:val="26"/>
          <w:szCs w:val="26"/>
        </w:rPr>
        <w:t>7</w:t>
      </w:r>
      <w:r w:rsidRPr="00C13E7C">
        <w:rPr>
          <w:sz w:val="26"/>
          <w:szCs w:val="26"/>
        </w:rPr>
        <w:t xml:space="preserve">01 </w:t>
      </w:r>
      <w:r w:rsidR="00C13E7C" w:rsidRPr="00C13E7C">
        <w:rPr>
          <w:sz w:val="26"/>
          <w:szCs w:val="26"/>
        </w:rPr>
        <w:t>«</w:t>
      </w:r>
      <w:r w:rsidRPr="00C13E7C">
        <w:rPr>
          <w:sz w:val="26"/>
          <w:szCs w:val="26"/>
        </w:rPr>
        <w:t xml:space="preserve">Счета </w:t>
      </w:r>
      <w:r w:rsidR="00C13E7C" w:rsidRPr="00C13E7C">
        <w:rPr>
          <w:sz w:val="26"/>
          <w:szCs w:val="26"/>
        </w:rPr>
        <w:t>негосударственных организаций. Финансовые организации»</w:t>
      </w:r>
      <w:r w:rsidR="003D4DC6" w:rsidRPr="00C13E7C">
        <w:rPr>
          <w:sz w:val="26"/>
          <w:szCs w:val="26"/>
        </w:rPr>
        <w:t xml:space="preserve"> </w:t>
      </w:r>
      <w:r w:rsidR="000636E8" w:rsidRPr="00C13E7C">
        <w:rPr>
          <w:sz w:val="26"/>
          <w:szCs w:val="26"/>
        </w:rPr>
        <w:t xml:space="preserve">для учета операций со средствами </w:t>
      </w:r>
      <w:r w:rsidR="00C13E7C" w:rsidRPr="00C13E7C">
        <w:rPr>
          <w:sz w:val="26"/>
          <w:szCs w:val="26"/>
        </w:rPr>
        <w:t>муниципальных</w:t>
      </w:r>
      <w:r w:rsidR="000636E8" w:rsidRPr="00C13E7C">
        <w:rPr>
          <w:sz w:val="26"/>
          <w:szCs w:val="26"/>
        </w:rPr>
        <w:t xml:space="preserve"> бюджетных и автономных учреждений </w:t>
      </w:r>
      <w:r w:rsidR="00C13E7C" w:rsidRPr="00C13E7C">
        <w:rPr>
          <w:sz w:val="26"/>
          <w:szCs w:val="26"/>
        </w:rPr>
        <w:t>муниципального образования муниципального района «Печора»</w:t>
      </w:r>
      <w:r w:rsidRPr="00C13E7C">
        <w:rPr>
          <w:sz w:val="26"/>
          <w:szCs w:val="26"/>
        </w:rPr>
        <w:t xml:space="preserve">, на основании расчетных документов, в которых не указан или указан несуществующий код субсидии, учитываются </w:t>
      </w:r>
      <w:r w:rsidR="00C13E7C" w:rsidRPr="00C13E7C">
        <w:rPr>
          <w:sz w:val="26"/>
          <w:szCs w:val="26"/>
        </w:rPr>
        <w:t>Управлением</w:t>
      </w:r>
      <w:r w:rsidR="00380DDD" w:rsidRPr="00C13E7C">
        <w:rPr>
          <w:sz w:val="26"/>
          <w:szCs w:val="26"/>
        </w:rPr>
        <w:t xml:space="preserve"> </w:t>
      </w:r>
      <w:r w:rsidRPr="00C13E7C">
        <w:rPr>
          <w:sz w:val="26"/>
          <w:szCs w:val="26"/>
        </w:rPr>
        <w:t>на лицевом счете по иным субсидиям, открытом учреждению, без права расходования.</w:t>
      </w:r>
    </w:p>
    <w:p w:rsidR="00F76E25" w:rsidRPr="00B4419B" w:rsidRDefault="00F76E25" w:rsidP="00F76E25">
      <w:pPr>
        <w:pStyle w:val="ConsPlusNormal"/>
        <w:ind w:firstLine="540"/>
        <w:jc w:val="both"/>
        <w:rPr>
          <w:sz w:val="26"/>
          <w:szCs w:val="26"/>
        </w:rPr>
      </w:pPr>
      <w:r w:rsidRPr="00B4419B">
        <w:rPr>
          <w:sz w:val="26"/>
          <w:szCs w:val="26"/>
        </w:rPr>
        <w:t>Суммы возврата дебиторской задолженности, зачисленные на лицевой счет по иным субсидиям, открытый учреждению, учитываются</w:t>
      </w:r>
      <w:r w:rsidR="00380DDD" w:rsidRPr="00B4419B">
        <w:rPr>
          <w:sz w:val="26"/>
          <w:szCs w:val="26"/>
        </w:rPr>
        <w:t xml:space="preserve"> </w:t>
      </w:r>
      <w:r w:rsidR="00B4419B" w:rsidRPr="00B4419B">
        <w:rPr>
          <w:sz w:val="26"/>
          <w:szCs w:val="26"/>
        </w:rPr>
        <w:t>Управлением</w:t>
      </w:r>
      <w:r w:rsidRPr="00B4419B">
        <w:rPr>
          <w:sz w:val="26"/>
          <w:szCs w:val="26"/>
        </w:rPr>
        <w:t xml:space="preserve"> на лицевом счете по иным субсидиям</w:t>
      </w:r>
      <w:r w:rsidR="005D2B9B" w:rsidRPr="00B4419B">
        <w:rPr>
          <w:sz w:val="26"/>
          <w:szCs w:val="26"/>
        </w:rPr>
        <w:t xml:space="preserve"> </w:t>
      </w:r>
      <w:r w:rsidRPr="00B4419B">
        <w:rPr>
          <w:sz w:val="26"/>
          <w:szCs w:val="26"/>
        </w:rPr>
        <w:t>по коду КОСГУ "Прочие доходы" без права расходования.</w:t>
      </w:r>
    </w:p>
    <w:p w:rsidR="00380DDD" w:rsidRPr="00DB0A36" w:rsidRDefault="00F76E25" w:rsidP="00F76E25">
      <w:pPr>
        <w:pStyle w:val="ConsPlusNormal"/>
        <w:ind w:firstLine="540"/>
        <w:jc w:val="both"/>
        <w:rPr>
          <w:sz w:val="26"/>
          <w:szCs w:val="26"/>
        </w:rPr>
      </w:pPr>
      <w:proofErr w:type="gramStart"/>
      <w:r w:rsidRPr="00DB0A36">
        <w:rPr>
          <w:sz w:val="26"/>
          <w:szCs w:val="26"/>
        </w:rPr>
        <w:t xml:space="preserve">В случае если в течение 10 рабочих дней со дня </w:t>
      </w:r>
      <w:r w:rsidR="00DF0D87" w:rsidRPr="00DB0A36">
        <w:rPr>
          <w:sz w:val="26"/>
          <w:szCs w:val="26"/>
        </w:rPr>
        <w:t>поступления</w:t>
      </w:r>
      <w:r w:rsidRPr="00DB0A36">
        <w:rPr>
          <w:sz w:val="26"/>
          <w:szCs w:val="26"/>
        </w:rPr>
        <w:t xml:space="preserve"> сумм возврата дебиторской задолженности, учреждением в </w:t>
      </w:r>
      <w:r w:rsidR="00DB0A36" w:rsidRPr="00DB0A36">
        <w:rPr>
          <w:sz w:val="26"/>
          <w:szCs w:val="26"/>
        </w:rPr>
        <w:t>Управление</w:t>
      </w:r>
      <w:r w:rsidR="00380DDD" w:rsidRPr="00DB0A36">
        <w:rPr>
          <w:sz w:val="26"/>
          <w:szCs w:val="26"/>
        </w:rPr>
        <w:t xml:space="preserve"> </w:t>
      </w:r>
      <w:r w:rsidRPr="00DB0A36">
        <w:rPr>
          <w:sz w:val="26"/>
          <w:szCs w:val="26"/>
        </w:rPr>
        <w:t>не представлен</w:t>
      </w:r>
      <w:r w:rsidR="00380DDD" w:rsidRPr="00DB0A36">
        <w:rPr>
          <w:sz w:val="26"/>
          <w:szCs w:val="26"/>
        </w:rPr>
        <w:t xml:space="preserve">а информация </w:t>
      </w:r>
      <w:r w:rsidRPr="00DB0A36">
        <w:rPr>
          <w:sz w:val="26"/>
          <w:szCs w:val="26"/>
        </w:rPr>
        <w:t xml:space="preserve">на уточнение указанных сумм в качестве дебиторской задолженности текущего финансового года или в течение </w:t>
      </w:r>
      <w:r w:rsidR="00696EEA" w:rsidRPr="00DB0A36">
        <w:rPr>
          <w:sz w:val="26"/>
          <w:szCs w:val="26"/>
        </w:rPr>
        <w:t>30</w:t>
      </w:r>
      <w:r w:rsidRPr="00DB0A36">
        <w:rPr>
          <w:sz w:val="26"/>
          <w:szCs w:val="26"/>
        </w:rPr>
        <w:t xml:space="preserve"> рабочих дней не представлены Сведения, в которых данная сумма в качестве дебиторской задолженности прошлых лет разрешена к использованию, </w:t>
      </w:r>
      <w:r w:rsidR="00DB0A36" w:rsidRPr="00DB0A36">
        <w:rPr>
          <w:sz w:val="26"/>
          <w:szCs w:val="26"/>
        </w:rPr>
        <w:t>Управление</w:t>
      </w:r>
      <w:r w:rsidR="00380DDD" w:rsidRPr="00DB0A36">
        <w:rPr>
          <w:sz w:val="26"/>
          <w:szCs w:val="26"/>
        </w:rPr>
        <w:t xml:space="preserve"> </w:t>
      </w:r>
      <w:r w:rsidRPr="00DB0A36">
        <w:rPr>
          <w:sz w:val="26"/>
          <w:szCs w:val="26"/>
        </w:rPr>
        <w:t>перечисляет указанные суммы в доход</w:t>
      </w:r>
      <w:proofErr w:type="gramEnd"/>
      <w:r w:rsidRPr="00DB0A36">
        <w:rPr>
          <w:sz w:val="26"/>
          <w:szCs w:val="26"/>
        </w:rPr>
        <w:t xml:space="preserve"> </w:t>
      </w:r>
      <w:r w:rsidR="00380DDD" w:rsidRPr="00DB0A36">
        <w:rPr>
          <w:sz w:val="26"/>
          <w:szCs w:val="26"/>
        </w:rPr>
        <w:t xml:space="preserve">бюджета </w:t>
      </w:r>
      <w:r w:rsidR="00DB0A36" w:rsidRPr="00DB0A36">
        <w:rPr>
          <w:sz w:val="26"/>
          <w:szCs w:val="26"/>
        </w:rPr>
        <w:t>муниципального образования муниципального района «Печора»</w:t>
      </w:r>
      <w:r w:rsidR="00380DDD" w:rsidRPr="00DB0A36">
        <w:rPr>
          <w:sz w:val="26"/>
          <w:szCs w:val="26"/>
        </w:rPr>
        <w:t>.</w:t>
      </w:r>
    </w:p>
    <w:p w:rsidR="000636E8" w:rsidRPr="00945122" w:rsidRDefault="00035CD6" w:rsidP="00F76E25">
      <w:pPr>
        <w:pStyle w:val="ConsPlusNormal"/>
        <w:ind w:firstLine="540"/>
        <w:jc w:val="both"/>
        <w:rPr>
          <w:sz w:val="26"/>
          <w:szCs w:val="26"/>
        </w:rPr>
      </w:pPr>
      <w:r w:rsidRPr="00945122">
        <w:rPr>
          <w:sz w:val="26"/>
          <w:szCs w:val="26"/>
        </w:rPr>
        <w:t>1</w:t>
      </w:r>
      <w:r w:rsidR="0050434D" w:rsidRPr="00945122">
        <w:rPr>
          <w:sz w:val="26"/>
          <w:szCs w:val="26"/>
        </w:rPr>
        <w:t>1</w:t>
      </w:r>
      <w:r w:rsidR="00DF0D87" w:rsidRPr="00945122">
        <w:rPr>
          <w:sz w:val="26"/>
          <w:szCs w:val="26"/>
        </w:rPr>
        <w:t xml:space="preserve">. </w:t>
      </w:r>
      <w:r w:rsidR="00923BEA" w:rsidRPr="00945122">
        <w:rPr>
          <w:sz w:val="26"/>
          <w:szCs w:val="26"/>
        </w:rPr>
        <w:t xml:space="preserve">Целевые расходы осуществляются на основании представленных </w:t>
      </w:r>
      <w:r w:rsidR="00004ACB" w:rsidRPr="00945122">
        <w:rPr>
          <w:sz w:val="26"/>
          <w:szCs w:val="26"/>
        </w:rPr>
        <w:t xml:space="preserve">учреждением </w:t>
      </w:r>
      <w:r w:rsidR="000636E8" w:rsidRPr="00945122">
        <w:rPr>
          <w:sz w:val="26"/>
          <w:szCs w:val="26"/>
        </w:rPr>
        <w:t xml:space="preserve">в </w:t>
      </w:r>
      <w:r w:rsidR="00945122" w:rsidRPr="00945122">
        <w:rPr>
          <w:sz w:val="26"/>
          <w:szCs w:val="26"/>
        </w:rPr>
        <w:t>Управление</w:t>
      </w:r>
      <w:r w:rsidR="000636E8" w:rsidRPr="00945122">
        <w:rPr>
          <w:sz w:val="26"/>
          <w:szCs w:val="26"/>
        </w:rPr>
        <w:t xml:space="preserve"> </w:t>
      </w:r>
      <w:r w:rsidR="00004ACB" w:rsidRPr="00945122">
        <w:rPr>
          <w:sz w:val="26"/>
          <w:szCs w:val="26"/>
        </w:rPr>
        <w:t>Заявок на выплату средств (далее – Заявка)</w:t>
      </w:r>
      <w:r w:rsidR="000636E8" w:rsidRPr="00945122">
        <w:rPr>
          <w:sz w:val="26"/>
          <w:szCs w:val="26"/>
        </w:rPr>
        <w:t xml:space="preserve">. Представление Заявок осуществляется путем формирования учреждениями в системе АЦК-Финансы ЭД «Заявка на выплату средств», подписанного электронной подписью. Датой представления Заявки считается </w:t>
      </w:r>
      <w:r w:rsidR="00CC5F46" w:rsidRPr="00945122">
        <w:rPr>
          <w:sz w:val="26"/>
          <w:szCs w:val="26"/>
        </w:rPr>
        <w:t>дата регистрации в системе АЦК «Финансы» ЭД «Заявка на выплату средств».</w:t>
      </w:r>
    </w:p>
    <w:p w:rsidR="00F76E25" w:rsidRPr="00F70234" w:rsidRDefault="00035CD6" w:rsidP="00F76E25">
      <w:pPr>
        <w:pStyle w:val="ConsPlusNormal"/>
        <w:ind w:firstLine="540"/>
        <w:jc w:val="both"/>
        <w:rPr>
          <w:sz w:val="26"/>
          <w:szCs w:val="26"/>
        </w:rPr>
      </w:pPr>
      <w:r w:rsidRPr="00F70234">
        <w:rPr>
          <w:sz w:val="26"/>
          <w:szCs w:val="26"/>
        </w:rPr>
        <w:t>1</w:t>
      </w:r>
      <w:r w:rsidR="0050434D" w:rsidRPr="00F70234">
        <w:rPr>
          <w:sz w:val="26"/>
          <w:szCs w:val="26"/>
        </w:rPr>
        <w:t>2</w:t>
      </w:r>
      <w:r w:rsidR="00F76E25" w:rsidRPr="00F70234">
        <w:rPr>
          <w:sz w:val="26"/>
          <w:szCs w:val="26"/>
        </w:rPr>
        <w:t xml:space="preserve">. </w:t>
      </w:r>
      <w:proofErr w:type="gramStart"/>
      <w:r w:rsidR="00F76E25" w:rsidRPr="00F70234">
        <w:rPr>
          <w:sz w:val="26"/>
          <w:szCs w:val="26"/>
        </w:rPr>
        <w:t xml:space="preserve">Для подтверждения возникновения денежного обязательства по поставке товаров, выполнению работ, оказанию услуг, аренде учреждение представляет в </w:t>
      </w:r>
      <w:r w:rsidR="00F70234" w:rsidRPr="00F70234">
        <w:rPr>
          <w:sz w:val="26"/>
          <w:szCs w:val="26"/>
        </w:rPr>
        <w:t>Управление</w:t>
      </w:r>
      <w:r w:rsidR="00380DDD" w:rsidRPr="00F70234">
        <w:rPr>
          <w:sz w:val="26"/>
          <w:szCs w:val="26"/>
        </w:rPr>
        <w:t xml:space="preserve"> </w:t>
      </w:r>
      <w:r w:rsidR="00F76E25" w:rsidRPr="00F70234">
        <w:rPr>
          <w:sz w:val="26"/>
          <w:szCs w:val="26"/>
        </w:rPr>
        <w:t xml:space="preserve">вместе с </w:t>
      </w:r>
      <w:hyperlink r:id="rId37" w:history="1">
        <w:r w:rsidR="00F76E25" w:rsidRPr="00F70234">
          <w:rPr>
            <w:sz w:val="26"/>
            <w:szCs w:val="26"/>
          </w:rPr>
          <w:t>Заявкой</w:t>
        </w:r>
      </w:hyperlink>
      <w:r w:rsidR="00F76E25" w:rsidRPr="00F70234">
        <w:rPr>
          <w:sz w:val="26"/>
          <w:szCs w:val="26"/>
        </w:rPr>
        <w:t xml:space="preserve"> указанные в ней договор (соглашение, договор аренды), иные документы, подтверждающие возникновение денежного обязательства, предусмотренные </w:t>
      </w:r>
      <w:r w:rsidR="00261466" w:rsidRPr="00F70234">
        <w:rPr>
          <w:sz w:val="26"/>
          <w:szCs w:val="26"/>
        </w:rPr>
        <w:t>П</w:t>
      </w:r>
      <w:r w:rsidR="00F76E25" w:rsidRPr="00F70234">
        <w:rPr>
          <w:sz w:val="26"/>
          <w:szCs w:val="26"/>
        </w:rPr>
        <w:t xml:space="preserve">орядком санкционирования оплаты денежных обязательств получателей средств </w:t>
      </w:r>
      <w:r w:rsidR="00B95F31" w:rsidRPr="00F70234">
        <w:rPr>
          <w:sz w:val="26"/>
          <w:szCs w:val="26"/>
        </w:rPr>
        <w:t xml:space="preserve">бюджета </w:t>
      </w:r>
      <w:r w:rsidR="00F70234" w:rsidRPr="00F70234">
        <w:rPr>
          <w:sz w:val="26"/>
          <w:szCs w:val="26"/>
        </w:rPr>
        <w:t>муниципального образования муниципального района «Печора»</w:t>
      </w:r>
      <w:r w:rsidR="00B95F31" w:rsidRPr="00F70234">
        <w:rPr>
          <w:sz w:val="26"/>
          <w:szCs w:val="26"/>
        </w:rPr>
        <w:t xml:space="preserve"> </w:t>
      </w:r>
      <w:r w:rsidR="00F76E25" w:rsidRPr="00F70234">
        <w:rPr>
          <w:sz w:val="26"/>
          <w:szCs w:val="26"/>
        </w:rPr>
        <w:t>(далее - документ-основание).</w:t>
      </w:r>
      <w:proofErr w:type="gramEnd"/>
    </w:p>
    <w:p w:rsidR="00035CD6" w:rsidRPr="00370553" w:rsidRDefault="00E67163" w:rsidP="00035CD6">
      <w:pPr>
        <w:pStyle w:val="ConsPlusNormal"/>
        <w:ind w:firstLine="540"/>
        <w:jc w:val="both"/>
        <w:rPr>
          <w:sz w:val="26"/>
          <w:szCs w:val="26"/>
        </w:rPr>
      </w:pPr>
      <w:r w:rsidRPr="00370553">
        <w:rPr>
          <w:sz w:val="26"/>
          <w:szCs w:val="26"/>
        </w:rPr>
        <w:t xml:space="preserve">Учреждение представляет документ-основание в форме электронной копии бумажного документа, созданной посредством его сканирования, или копии электронного документа, </w:t>
      </w:r>
      <w:proofErr w:type="gramStart"/>
      <w:r w:rsidRPr="00370553">
        <w:rPr>
          <w:sz w:val="26"/>
          <w:szCs w:val="26"/>
        </w:rPr>
        <w:t>подтвержденных</w:t>
      </w:r>
      <w:proofErr w:type="gramEnd"/>
      <w:r w:rsidRPr="00370553">
        <w:rPr>
          <w:sz w:val="26"/>
          <w:szCs w:val="26"/>
        </w:rPr>
        <w:t xml:space="preserve"> электронной подписью уполномоченного лица учреждения.</w:t>
      </w:r>
      <w:r w:rsidR="00035CD6" w:rsidRPr="00370553">
        <w:rPr>
          <w:sz w:val="26"/>
          <w:szCs w:val="26"/>
        </w:rPr>
        <w:t xml:space="preserve"> При этом электронная копия документа в виде файла присоединяется в системе АЦК-Финансы к </w:t>
      </w:r>
      <w:proofErr w:type="gramStart"/>
      <w:r w:rsidR="00035CD6" w:rsidRPr="00370553">
        <w:rPr>
          <w:sz w:val="26"/>
          <w:szCs w:val="26"/>
        </w:rPr>
        <w:t>соответствующему</w:t>
      </w:r>
      <w:proofErr w:type="gramEnd"/>
      <w:r w:rsidR="00035CD6" w:rsidRPr="00370553">
        <w:rPr>
          <w:sz w:val="26"/>
          <w:szCs w:val="26"/>
        </w:rPr>
        <w:t xml:space="preserve"> ЭД «Заявка на выплату средств».</w:t>
      </w:r>
    </w:p>
    <w:p w:rsidR="00F76E25" w:rsidRPr="0086782D" w:rsidRDefault="00691697" w:rsidP="00F76E25">
      <w:pPr>
        <w:pStyle w:val="ConsPlusNormal"/>
        <w:ind w:firstLine="540"/>
        <w:jc w:val="both"/>
        <w:rPr>
          <w:sz w:val="26"/>
          <w:szCs w:val="26"/>
        </w:rPr>
      </w:pPr>
      <w:bookmarkStart w:id="6" w:name="Par74"/>
      <w:bookmarkEnd w:id="6"/>
      <w:r w:rsidRPr="0086782D">
        <w:rPr>
          <w:sz w:val="26"/>
          <w:szCs w:val="26"/>
        </w:rPr>
        <w:lastRenderedPageBreak/>
        <w:t>1</w:t>
      </w:r>
      <w:r w:rsidR="0050434D" w:rsidRPr="0086782D">
        <w:rPr>
          <w:sz w:val="26"/>
          <w:szCs w:val="26"/>
        </w:rPr>
        <w:t>3</w:t>
      </w:r>
      <w:r w:rsidR="00F76E25" w:rsidRPr="0086782D">
        <w:rPr>
          <w:sz w:val="26"/>
          <w:szCs w:val="26"/>
        </w:rPr>
        <w:t>. При санкционировании оплаты денежных обязательств</w:t>
      </w:r>
      <w:r w:rsidR="001266E5" w:rsidRPr="0086782D">
        <w:rPr>
          <w:sz w:val="26"/>
          <w:szCs w:val="26"/>
        </w:rPr>
        <w:t xml:space="preserve"> </w:t>
      </w:r>
      <w:r w:rsidR="0086782D" w:rsidRPr="0086782D">
        <w:rPr>
          <w:sz w:val="26"/>
          <w:szCs w:val="26"/>
        </w:rPr>
        <w:t>Управление</w:t>
      </w:r>
      <w:r w:rsidR="00350BB3">
        <w:rPr>
          <w:sz w:val="26"/>
          <w:szCs w:val="26"/>
        </w:rPr>
        <w:t>м</w:t>
      </w:r>
      <w:r w:rsidR="00F76E25" w:rsidRPr="0086782D">
        <w:rPr>
          <w:sz w:val="26"/>
          <w:szCs w:val="26"/>
        </w:rPr>
        <w:t xml:space="preserve"> осуществляется проверка </w:t>
      </w:r>
      <w:hyperlink r:id="rId38" w:history="1">
        <w:r w:rsidR="00F76E25" w:rsidRPr="0086782D">
          <w:rPr>
            <w:sz w:val="26"/>
            <w:szCs w:val="26"/>
          </w:rPr>
          <w:t>Заявки</w:t>
        </w:r>
      </w:hyperlink>
      <w:r w:rsidR="00F76E25" w:rsidRPr="0086782D">
        <w:rPr>
          <w:sz w:val="26"/>
          <w:szCs w:val="26"/>
        </w:rPr>
        <w:t xml:space="preserve"> по следующим направлениям:</w:t>
      </w:r>
    </w:p>
    <w:p w:rsidR="00F76E25" w:rsidRPr="006E1636" w:rsidRDefault="00F76E25" w:rsidP="00F76E25">
      <w:pPr>
        <w:pStyle w:val="ConsPlusNormal"/>
        <w:ind w:firstLine="540"/>
        <w:jc w:val="both"/>
        <w:rPr>
          <w:sz w:val="26"/>
          <w:szCs w:val="26"/>
        </w:rPr>
      </w:pPr>
      <w:r w:rsidRPr="006E1636">
        <w:rPr>
          <w:sz w:val="26"/>
          <w:szCs w:val="26"/>
        </w:rPr>
        <w:t xml:space="preserve">1) наличие указанного в </w:t>
      </w:r>
      <w:hyperlink r:id="rId39" w:history="1">
        <w:r w:rsidRPr="006E1636">
          <w:rPr>
            <w:sz w:val="26"/>
            <w:szCs w:val="26"/>
          </w:rPr>
          <w:t>Заявке</w:t>
        </w:r>
      </w:hyperlink>
      <w:r w:rsidRPr="006E1636">
        <w:rPr>
          <w:sz w:val="26"/>
          <w:szCs w:val="26"/>
        </w:rPr>
        <w:t xml:space="preserve"> </w:t>
      </w:r>
      <w:r w:rsidR="002F4F7E" w:rsidRPr="006E1636">
        <w:rPr>
          <w:sz w:val="26"/>
          <w:szCs w:val="26"/>
        </w:rPr>
        <w:t xml:space="preserve">кода субсидии, </w:t>
      </w:r>
      <w:r w:rsidRPr="006E1636">
        <w:rPr>
          <w:sz w:val="26"/>
          <w:szCs w:val="26"/>
        </w:rPr>
        <w:t>код</w:t>
      </w:r>
      <w:r w:rsidR="00522101" w:rsidRPr="006E1636">
        <w:rPr>
          <w:sz w:val="26"/>
          <w:szCs w:val="26"/>
        </w:rPr>
        <w:t>а ВР, кода  КОСГУ</w:t>
      </w:r>
      <w:r w:rsidR="00254331" w:rsidRPr="006E1636">
        <w:rPr>
          <w:sz w:val="26"/>
          <w:szCs w:val="26"/>
        </w:rPr>
        <w:t xml:space="preserve"> (далее – код</w:t>
      </w:r>
      <w:r w:rsidR="00522101" w:rsidRPr="006E1636">
        <w:rPr>
          <w:sz w:val="26"/>
          <w:szCs w:val="26"/>
        </w:rPr>
        <w:t xml:space="preserve">ы </w:t>
      </w:r>
      <w:r w:rsidR="00254331" w:rsidRPr="006E1636">
        <w:rPr>
          <w:sz w:val="26"/>
          <w:szCs w:val="26"/>
        </w:rPr>
        <w:t xml:space="preserve">по бюджетной классификации) </w:t>
      </w:r>
      <w:r w:rsidRPr="006E1636">
        <w:rPr>
          <w:sz w:val="26"/>
          <w:szCs w:val="26"/>
        </w:rPr>
        <w:t xml:space="preserve">в </w:t>
      </w:r>
      <w:hyperlink r:id="rId40" w:history="1">
        <w:r w:rsidRPr="006E1636">
          <w:rPr>
            <w:sz w:val="26"/>
            <w:szCs w:val="26"/>
          </w:rPr>
          <w:t>Сведениях</w:t>
        </w:r>
      </w:hyperlink>
      <w:r w:rsidRPr="006E1636">
        <w:rPr>
          <w:sz w:val="26"/>
          <w:szCs w:val="26"/>
        </w:rPr>
        <w:t>;</w:t>
      </w:r>
    </w:p>
    <w:p w:rsidR="00F76E25" w:rsidRPr="006E1636" w:rsidRDefault="00F76E25" w:rsidP="00F76E25">
      <w:pPr>
        <w:pStyle w:val="ConsPlusNormal"/>
        <w:ind w:firstLine="540"/>
        <w:jc w:val="both"/>
        <w:rPr>
          <w:sz w:val="26"/>
          <w:szCs w:val="26"/>
        </w:rPr>
      </w:pPr>
      <w:r w:rsidRPr="006E1636">
        <w:rPr>
          <w:sz w:val="26"/>
          <w:szCs w:val="26"/>
        </w:rPr>
        <w:t>2) соответствие указанн</w:t>
      </w:r>
      <w:r w:rsidR="00254331" w:rsidRPr="006E1636">
        <w:rPr>
          <w:sz w:val="26"/>
          <w:szCs w:val="26"/>
        </w:rPr>
        <w:t xml:space="preserve">ых </w:t>
      </w:r>
      <w:r w:rsidRPr="006E1636">
        <w:rPr>
          <w:sz w:val="26"/>
          <w:szCs w:val="26"/>
        </w:rPr>
        <w:t xml:space="preserve">в </w:t>
      </w:r>
      <w:hyperlink r:id="rId41" w:history="1">
        <w:r w:rsidRPr="006E1636">
          <w:rPr>
            <w:sz w:val="26"/>
            <w:szCs w:val="26"/>
          </w:rPr>
          <w:t>Заявке</w:t>
        </w:r>
      </w:hyperlink>
      <w:r w:rsidRPr="006E1636">
        <w:rPr>
          <w:sz w:val="26"/>
          <w:szCs w:val="26"/>
        </w:rPr>
        <w:t xml:space="preserve"> код</w:t>
      </w:r>
      <w:r w:rsidR="00254331" w:rsidRPr="006E1636">
        <w:rPr>
          <w:sz w:val="26"/>
          <w:szCs w:val="26"/>
        </w:rPr>
        <w:t>ов</w:t>
      </w:r>
      <w:r w:rsidRPr="006E1636">
        <w:rPr>
          <w:sz w:val="26"/>
          <w:szCs w:val="26"/>
        </w:rPr>
        <w:t xml:space="preserve"> по бюджетной классификации</w:t>
      </w:r>
      <w:r w:rsidR="002F4F7E" w:rsidRPr="006E1636">
        <w:rPr>
          <w:sz w:val="26"/>
          <w:szCs w:val="26"/>
        </w:rPr>
        <w:t xml:space="preserve"> </w:t>
      </w:r>
      <w:r w:rsidRPr="006E1636">
        <w:rPr>
          <w:sz w:val="26"/>
          <w:szCs w:val="26"/>
        </w:rPr>
        <w:t>код</w:t>
      </w:r>
      <w:r w:rsidR="00254331" w:rsidRPr="006E1636">
        <w:rPr>
          <w:sz w:val="26"/>
          <w:szCs w:val="26"/>
        </w:rPr>
        <w:t>ам</w:t>
      </w:r>
      <w:r w:rsidRPr="006E1636">
        <w:rPr>
          <w:sz w:val="26"/>
          <w:szCs w:val="26"/>
        </w:rPr>
        <w:t xml:space="preserve"> по бюджетной классификации, указанн</w:t>
      </w:r>
      <w:r w:rsidR="00254331" w:rsidRPr="006E1636">
        <w:rPr>
          <w:sz w:val="26"/>
          <w:szCs w:val="26"/>
        </w:rPr>
        <w:t xml:space="preserve">ым </w:t>
      </w:r>
      <w:r w:rsidRPr="006E1636">
        <w:rPr>
          <w:sz w:val="26"/>
          <w:szCs w:val="26"/>
        </w:rPr>
        <w:t xml:space="preserve">в </w:t>
      </w:r>
      <w:hyperlink r:id="rId42" w:history="1">
        <w:r w:rsidRPr="006E1636">
          <w:rPr>
            <w:sz w:val="26"/>
            <w:szCs w:val="26"/>
          </w:rPr>
          <w:t>Сведениях</w:t>
        </w:r>
      </w:hyperlink>
      <w:r w:rsidRPr="006E1636">
        <w:rPr>
          <w:sz w:val="26"/>
          <w:szCs w:val="26"/>
        </w:rPr>
        <w:t xml:space="preserve"> по соответствующему коду субсидии;</w:t>
      </w:r>
    </w:p>
    <w:p w:rsidR="00F76E25" w:rsidRPr="00C17EE0" w:rsidRDefault="00F76E25" w:rsidP="001266E5">
      <w:pPr>
        <w:pStyle w:val="ConsPlusNormal"/>
        <w:ind w:firstLine="540"/>
        <w:jc w:val="both"/>
        <w:rPr>
          <w:sz w:val="26"/>
          <w:szCs w:val="26"/>
        </w:rPr>
      </w:pPr>
      <w:r w:rsidRPr="00C17EE0">
        <w:rPr>
          <w:sz w:val="26"/>
          <w:szCs w:val="26"/>
        </w:rPr>
        <w:t>3) соответствие указанн</w:t>
      </w:r>
      <w:r w:rsidR="00254331" w:rsidRPr="00C17EE0">
        <w:rPr>
          <w:sz w:val="26"/>
          <w:szCs w:val="26"/>
        </w:rPr>
        <w:t xml:space="preserve">ых </w:t>
      </w:r>
      <w:r w:rsidRPr="00C17EE0">
        <w:rPr>
          <w:sz w:val="26"/>
          <w:szCs w:val="26"/>
        </w:rPr>
        <w:t xml:space="preserve">в </w:t>
      </w:r>
      <w:hyperlink r:id="rId43" w:history="1">
        <w:r w:rsidRPr="00C17EE0">
          <w:rPr>
            <w:sz w:val="26"/>
            <w:szCs w:val="26"/>
          </w:rPr>
          <w:t>Заявке</w:t>
        </w:r>
      </w:hyperlink>
      <w:r w:rsidR="00254331" w:rsidRPr="00C17EE0">
        <w:rPr>
          <w:sz w:val="26"/>
          <w:szCs w:val="26"/>
        </w:rPr>
        <w:t xml:space="preserve"> кодов</w:t>
      </w:r>
      <w:r w:rsidRPr="00C17EE0">
        <w:rPr>
          <w:sz w:val="26"/>
          <w:szCs w:val="26"/>
        </w:rPr>
        <w:t xml:space="preserve"> по бюджетной классификации текстовому назначению платежа, исходя из содержания текста назначения платежа, в соответствии с </w:t>
      </w:r>
      <w:hyperlink r:id="rId44" w:history="1">
        <w:r w:rsidRPr="00C17EE0">
          <w:rPr>
            <w:sz w:val="26"/>
            <w:szCs w:val="26"/>
          </w:rPr>
          <w:t>указаниями</w:t>
        </w:r>
      </w:hyperlink>
      <w:r w:rsidRPr="00C17EE0">
        <w:rPr>
          <w:sz w:val="26"/>
          <w:szCs w:val="26"/>
        </w:rPr>
        <w:t xml:space="preserve"> о порядке применения бюджетной классификации Российской Федерации, установленными Министерством финансов Российской Федерации</w:t>
      </w:r>
      <w:r w:rsidR="001266E5" w:rsidRPr="00C17EE0">
        <w:rPr>
          <w:sz w:val="26"/>
          <w:szCs w:val="26"/>
        </w:rPr>
        <w:t>;</w:t>
      </w:r>
    </w:p>
    <w:p w:rsidR="00F76E25" w:rsidRPr="00BF19FD" w:rsidRDefault="00F76E25" w:rsidP="001266E5">
      <w:pPr>
        <w:pStyle w:val="ConsPlusNormal"/>
        <w:ind w:firstLine="540"/>
        <w:jc w:val="both"/>
        <w:rPr>
          <w:sz w:val="26"/>
          <w:szCs w:val="26"/>
        </w:rPr>
      </w:pPr>
      <w:r w:rsidRPr="00BF19FD">
        <w:rPr>
          <w:sz w:val="26"/>
          <w:szCs w:val="26"/>
        </w:rPr>
        <w:t>4) соответствие содержания операции по оплате денежных обязательств на поставки товаров, выполнение работ, оказание услуг, аренды, исходя из документа-основания, код</w:t>
      </w:r>
      <w:r w:rsidR="00254331" w:rsidRPr="00BF19FD">
        <w:rPr>
          <w:sz w:val="26"/>
          <w:szCs w:val="26"/>
        </w:rPr>
        <w:t>ам</w:t>
      </w:r>
      <w:r w:rsidRPr="00BF19FD">
        <w:rPr>
          <w:sz w:val="26"/>
          <w:szCs w:val="26"/>
        </w:rPr>
        <w:t xml:space="preserve"> по бюджетной классификации и содержанию текста назначения платежа, указанным в </w:t>
      </w:r>
      <w:hyperlink r:id="rId45" w:history="1">
        <w:r w:rsidRPr="00BF19FD">
          <w:rPr>
            <w:sz w:val="26"/>
            <w:szCs w:val="26"/>
          </w:rPr>
          <w:t>Заявке</w:t>
        </w:r>
      </w:hyperlink>
      <w:r w:rsidR="001266E5" w:rsidRPr="00BF19FD">
        <w:rPr>
          <w:sz w:val="26"/>
          <w:szCs w:val="26"/>
        </w:rPr>
        <w:t>;</w:t>
      </w:r>
    </w:p>
    <w:p w:rsidR="00F76E25" w:rsidRPr="00BE2E97" w:rsidRDefault="00F76E25" w:rsidP="00F76E25">
      <w:pPr>
        <w:pStyle w:val="ConsPlusNormal"/>
        <w:ind w:firstLine="540"/>
        <w:jc w:val="both"/>
        <w:rPr>
          <w:sz w:val="26"/>
          <w:szCs w:val="26"/>
        </w:rPr>
      </w:pPr>
      <w:bookmarkStart w:id="7" w:name="Par86"/>
      <w:bookmarkEnd w:id="7"/>
      <w:r w:rsidRPr="00BE2E97">
        <w:rPr>
          <w:sz w:val="26"/>
          <w:szCs w:val="26"/>
        </w:rPr>
        <w:t xml:space="preserve">5) </w:t>
      </w:r>
      <w:proofErr w:type="spellStart"/>
      <w:r w:rsidRPr="00BE2E97">
        <w:rPr>
          <w:sz w:val="26"/>
          <w:szCs w:val="26"/>
        </w:rPr>
        <w:t>непревышение</w:t>
      </w:r>
      <w:proofErr w:type="spellEnd"/>
      <w:r w:rsidRPr="00BE2E97">
        <w:rPr>
          <w:sz w:val="26"/>
          <w:szCs w:val="26"/>
        </w:rPr>
        <w:t xml:space="preserve"> суммы, указанной в </w:t>
      </w:r>
      <w:hyperlink r:id="rId46" w:history="1">
        <w:r w:rsidRPr="00BE2E97">
          <w:rPr>
            <w:sz w:val="26"/>
            <w:szCs w:val="26"/>
          </w:rPr>
          <w:t>Заявке</w:t>
        </w:r>
      </w:hyperlink>
      <w:r w:rsidRPr="00BE2E97">
        <w:rPr>
          <w:sz w:val="26"/>
          <w:szCs w:val="26"/>
        </w:rPr>
        <w:t>, над суммой остатка расходов по соответствующ</w:t>
      </w:r>
      <w:r w:rsidR="00254331" w:rsidRPr="00BE2E97">
        <w:rPr>
          <w:sz w:val="26"/>
          <w:szCs w:val="26"/>
        </w:rPr>
        <w:t>и</w:t>
      </w:r>
      <w:r w:rsidRPr="00BE2E97">
        <w:rPr>
          <w:sz w:val="26"/>
          <w:szCs w:val="26"/>
        </w:rPr>
        <w:t>м код</w:t>
      </w:r>
      <w:r w:rsidR="00522101" w:rsidRPr="00BE2E97">
        <w:rPr>
          <w:sz w:val="26"/>
          <w:szCs w:val="26"/>
        </w:rPr>
        <w:t>ам</w:t>
      </w:r>
      <w:r w:rsidRPr="00BE2E97">
        <w:rPr>
          <w:sz w:val="26"/>
          <w:szCs w:val="26"/>
        </w:rPr>
        <w:t xml:space="preserve"> по бюджетной классификации, соответствующему коду субсидии, учтенным на лицевом счете по иным субсидиям;</w:t>
      </w:r>
    </w:p>
    <w:p w:rsidR="00F76E25" w:rsidRPr="005658FC" w:rsidRDefault="00F76E25" w:rsidP="00F76E25">
      <w:pPr>
        <w:pStyle w:val="ConsPlusNormal"/>
        <w:ind w:firstLine="540"/>
        <w:jc w:val="both"/>
        <w:rPr>
          <w:sz w:val="26"/>
          <w:szCs w:val="26"/>
        </w:rPr>
      </w:pPr>
      <w:r w:rsidRPr="005658FC">
        <w:rPr>
          <w:sz w:val="26"/>
          <w:szCs w:val="26"/>
        </w:rPr>
        <w:t xml:space="preserve">6) соответствие информации, указанной в </w:t>
      </w:r>
      <w:hyperlink r:id="rId47" w:history="1">
        <w:r w:rsidRPr="005658FC">
          <w:rPr>
            <w:sz w:val="26"/>
            <w:szCs w:val="26"/>
          </w:rPr>
          <w:t>Заявке</w:t>
        </w:r>
      </w:hyperlink>
      <w:r w:rsidRPr="005658FC">
        <w:rPr>
          <w:sz w:val="26"/>
          <w:szCs w:val="26"/>
        </w:rPr>
        <w:t xml:space="preserve">, </w:t>
      </w:r>
      <w:hyperlink r:id="rId48" w:history="1">
        <w:r w:rsidRPr="005658FC">
          <w:rPr>
            <w:sz w:val="26"/>
            <w:szCs w:val="26"/>
          </w:rPr>
          <w:t>Сведениям</w:t>
        </w:r>
      </w:hyperlink>
      <w:r w:rsidRPr="005658FC">
        <w:rPr>
          <w:sz w:val="26"/>
          <w:szCs w:val="26"/>
        </w:rPr>
        <w:t>.</w:t>
      </w:r>
    </w:p>
    <w:p w:rsidR="00C222F4" w:rsidRPr="000223B3" w:rsidRDefault="00691697" w:rsidP="00F76E25">
      <w:pPr>
        <w:pStyle w:val="ConsPlusNormal"/>
        <w:ind w:firstLine="540"/>
        <w:jc w:val="both"/>
        <w:rPr>
          <w:sz w:val="26"/>
          <w:szCs w:val="26"/>
        </w:rPr>
      </w:pPr>
      <w:r w:rsidRPr="000223B3">
        <w:rPr>
          <w:sz w:val="26"/>
          <w:szCs w:val="26"/>
        </w:rPr>
        <w:t>1</w:t>
      </w:r>
      <w:r w:rsidR="0050434D" w:rsidRPr="000223B3">
        <w:rPr>
          <w:sz w:val="26"/>
          <w:szCs w:val="26"/>
        </w:rPr>
        <w:t>4</w:t>
      </w:r>
      <w:r w:rsidR="00F76E25" w:rsidRPr="000223B3">
        <w:rPr>
          <w:sz w:val="26"/>
          <w:szCs w:val="26"/>
        </w:rPr>
        <w:t xml:space="preserve">. В случае если информация, указанная в </w:t>
      </w:r>
      <w:hyperlink r:id="rId49" w:history="1">
        <w:r w:rsidR="00F76E25" w:rsidRPr="000223B3">
          <w:rPr>
            <w:sz w:val="26"/>
            <w:szCs w:val="26"/>
          </w:rPr>
          <w:t>Заявке</w:t>
        </w:r>
      </w:hyperlink>
      <w:r w:rsidR="00F76E25" w:rsidRPr="000223B3">
        <w:rPr>
          <w:sz w:val="26"/>
          <w:szCs w:val="26"/>
        </w:rPr>
        <w:t xml:space="preserve"> не соответствуют требованиям, установленным </w:t>
      </w:r>
      <w:hyperlink w:anchor="Par63" w:history="1">
        <w:r w:rsidR="00F76E25" w:rsidRPr="000223B3">
          <w:rPr>
            <w:sz w:val="26"/>
            <w:szCs w:val="26"/>
          </w:rPr>
          <w:t xml:space="preserve">пунктами </w:t>
        </w:r>
      </w:hyperlink>
      <w:r w:rsidRPr="000223B3">
        <w:rPr>
          <w:sz w:val="26"/>
          <w:szCs w:val="26"/>
        </w:rPr>
        <w:t>1</w:t>
      </w:r>
      <w:r w:rsidR="00F63FDA" w:rsidRPr="000223B3">
        <w:rPr>
          <w:sz w:val="26"/>
          <w:szCs w:val="26"/>
        </w:rPr>
        <w:t>2</w:t>
      </w:r>
      <w:r w:rsidR="00F76E25" w:rsidRPr="000223B3">
        <w:rPr>
          <w:sz w:val="26"/>
          <w:szCs w:val="26"/>
        </w:rPr>
        <w:t xml:space="preserve"> - </w:t>
      </w:r>
      <w:r w:rsidRPr="000223B3">
        <w:rPr>
          <w:sz w:val="26"/>
          <w:szCs w:val="26"/>
        </w:rPr>
        <w:t>1</w:t>
      </w:r>
      <w:r w:rsidR="00F63FDA" w:rsidRPr="000223B3">
        <w:rPr>
          <w:sz w:val="26"/>
          <w:szCs w:val="26"/>
        </w:rPr>
        <w:t>3</w:t>
      </w:r>
      <w:r w:rsidR="00F76E25" w:rsidRPr="000223B3">
        <w:rPr>
          <w:sz w:val="26"/>
          <w:szCs w:val="26"/>
        </w:rPr>
        <w:t xml:space="preserve"> настоящего Порядка, </w:t>
      </w:r>
      <w:r w:rsidR="000223B3" w:rsidRPr="000223B3">
        <w:rPr>
          <w:sz w:val="26"/>
          <w:szCs w:val="26"/>
        </w:rPr>
        <w:t>Управление</w:t>
      </w:r>
      <w:r w:rsidR="00261466" w:rsidRPr="000223B3">
        <w:rPr>
          <w:sz w:val="26"/>
          <w:szCs w:val="26"/>
        </w:rPr>
        <w:t xml:space="preserve"> </w:t>
      </w:r>
      <w:r w:rsidR="00C222F4" w:rsidRPr="000223B3">
        <w:rPr>
          <w:sz w:val="26"/>
          <w:szCs w:val="26"/>
        </w:rPr>
        <w:t xml:space="preserve">переводит </w:t>
      </w:r>
      <w:r w:rsidR="00E67163" w:rsidRPr="000223B3">
        <w:rPr>
          <w:sz w:val="26"/>
          <w:szCs w:val="26"/>
        </w:rPr>
        <w:t xml:space="preserve">ЭД «Заявка на выплату средств» </w:t>
      </w:r>
      <w:r w:rsidR="00C222F4" w:rsidRPr="000223B3">
        <w:rPr>
          <w:sz w:val="26"/>
          <w:szCs w:val="26"/>
        </w:rPr>
        <w:t xml:space="preserve">на статус «Отказан» с указанием причины отказа в поле «Комментарий». </w:t>
      </w:r>
    </w:p>
    <w:p w:rsidR="00F76E25" w:rsidRPr="00F21206" w:rsidRDefault="00691697" w:rsidP="00F76E25">
      <w:pPr>
        <w:pStyle w:val="ConsPlusNormal"/>
        <w:ind w:firstLine="540"/>
        <w:jc w:val="both"/>
        <w:rPr>
          <w:sz w:val="26"/>
          <w:szCs w:val="26"/>
        </w:rPr>
      </w:pPr>
      <w:r w:rsidRPr="00F21206">
        <w:rPr>
          <w:sz w:val="26"/>
          <w:szCs w:val="26"/>
        </w:rPr>
        <w:t>1</w:t>
      </w:r>
      <w:r w:rsidR="0050434D" w:rsidRPr="00F21206">
        <w:rPr>
          <w:sz w:val="26"/>
          <w:szCs w:val="26"/>
        </w:rPr>
        <w:t>5</w:t>
      </w:r>
      <w:r w:rsidR="00F76E25" w:rsidRPr="00F21206">
        <w:rPr>
          <w:sz w:val="26"/>
          <w:szCs w:val="26"/>
        </w:rPr>
        <w:t xml:space="preserve">. При положительном результате проверки в соответствии с требованиями, установленными настоящим Порядком, </w:t>
      </w:r>
      <w:hyperlink r:id="rId50" w:history="1">
        <w:r w:rsidR="00F76E25" w:rsidRPr="00F21206">
          <w:rPr>
            <w:sz w:val="26"/>
            <w:szCs w:val="26"/>
          </w:rPr>
          <w:t>Заявка</w:t>
        </w:r>
      </w:hyperlink>
      <w:r w:rsidR="00F76E25" w:rsidRPr="00F21206">
        <w:rPr>
          <w:sz w:val="26"/>
          <w:szCs w:val="26"/>
        </w:rPr>
        <w:t xml:space="preserve"> принимается к исполнению.</w:t>
      </w:r>
    </w:p>
    <w:p w:rsidR="00F76E25" w:rsidRPr="00D50E00" w:rsidRDefault="00691697" w:rsidP="00F76E25">
      <w:pPr>
        <w:pStyle w:val="ConsPlusNormal"/>
        <w:ind w:firstLine="540"/>
        <w:jc w:val="both"/>
        <w:rPr>
          <w:sz w:val="26"/>
          <w:szCs w:val="26"/>
        </w:rPr>
      </w:pPr>
      <w:r w:rsidRPr="00D50E00">
        <w:rPr>
          <w:sz w:val="26"/>
          <w:szCs w:val="26"/>
        </w:rPr>
        <w:t>1</w:t>
      </w:r>
      <w:r w:rsidR="0050434D" w:rsidRPr="00D50E00">
        <w:rPr>
          <w:sz w:val="26"/>
          <w:szCs w:val="26"/>
        </w:rPr>
        <w:t>6</w:t>
      </w:r>
      <w:r w:rsidR="00F76E25" w:rsidRPr="00D50E00">
        <w:rPr>
          <w:sz w:val="26"/>
          <w:szCs w:val="26"/>
        </w:rPr>
        <w:t xml:space="preserve">. Представление и хранение </w:t>
      </w:r>
      <w:hyperlink r:id="rId51" w:history="1">
        <w:r w:rsidR="00F76E25" w:rsidRPr="00D50E00">
          <w:rPr>
            <w:sz w:val="26"/>
            <w:szCs w:val="26"/>
          </w:rPr>
          <w:t>Заявок</w:t>
        </w:r>
      </w:hyperlink>
      <w:r w:rsidR="00F76E25" w:rsidRPr="00D50E00">
        <w:rPr>
          <w:sz w:val="26"/>
          <w:szCs w:val="26"/>
        </w:rPr>
        <w:t xml:space="preserve"> для санкционирования оплаты денежных обязательств учреждений, содержащих сведения, составляющие государственную тайну, осуществляется в соответствии с настоящим Порядком с соблюдением норм </w:t>
      </w:r>
      <w:hyperlink r:id="rId52" w:history="1">
        <w:r w:rsidR="00F76E25" w:rsidRPr="00D50E00">
          <w:rPr>
            <w:sz w:val="26"/>
            <w:szCs w:val="26"/>
          </w:rPr>
          <w:t>законодательства</w:t>
        </w:r>
      </w:hyperlink>
      <w:r w:rsidR="00F76E25" w:rsidRPr="00D50E00">
        <w:rPr>
          <w:sz w:val="26"/>
          <w:szCs w:val="26"/>
        </w:rPr>
        <w:t xml:space="preserve"> Российской Федерации о защите государственной тайны.</w:t>
      </w:r>
    </w:p>
    <w:p w:rsidR="00F76E25" w:rsidRPr="00E843C8" w:rsidRDefault="00691697" w:rsidP="00F76E25">
      <w:pPr>
        <w:pStyle w:val="ConsPlusNormal"/>
        <w:ind w:firstLine="540"/>
        <w:jc w:val="both"/>
        <w:rPr>
          <w:sz w:val="26"/>
          <w:szCs w:val="26"/>
        </w:rPr>
      </w:pPr>
      <w:r w:rsidRPr="00E843C8">
        <w:rPr>
          <w:sz w:val="26"/>
          <w:szCs w:val="26"/>
        </w:rPr>
        <w:t>1</w:t>
      </w:r>
      <w:r w:rsidR="0050434D" w:rsidRPr="00E843C8">
        <w:rPr>
          <w:sz w:val="26"/>
          <w:szCs w:val="26"/>
        </w:rPr>
        <w:t>7</w:t>
      </w:r>
      <w:r w:rsidR="00F76E25" w:rsidRPr="00E843C8">
        <w:rPr>
          <w:sz w:val="26"/>
          <w:szCs w:val="26"/>
        </w:rPr>
        <w:t xml:space="preserve">. Положения </w:t>
      </w:r>
      <w:hyperlink w:anchor="Par86" w:history="1">
        <w:r w:rsidR="00F76E25" w:rsidRPr="00E843C8">
          <w:rPr>
            <w:sz w:val="26"/>
            <w:szCs w:val="26"/>
          </w:rPr>
          <w:t xml:space="preserve">подпункта 5 пункта </w:t>
        </w:r>
      </w:hyperlink>
      <w:r w:rsidR="0050434D" w:rsidRPr="00E843C8">
        <w:rPr>
          <w:sz w:val="26"/>
          <w:szCs w:val="26"/>
        </w:rPr>
        <w:t>13</w:t>
      </w:r>
      <w:r w:rsidR="00F76E25" w:rsidRPr="00E843C8">
        <w:rPr>
          <w:sz w:val="26"/>
          <w:szCs w:val="26"/>
        </w:rPr>
        <w:t xml:space="preserve"> настоящего Порядка не распространяются на санкционирование оплаты денежных обязательств учреждения по исполнению в установленном </w:t>
      </w:r>
      <w:hyperlink r:id="rId53" w:history="1">
        <w:r w:rsidR="00F76E25" w:rsidRPr="00E843C8">
          <w:rPr>
            <w:sz w:val="26"/>
            <w:szCs w:val="26"/>
          </w:rPr>
          <w:t>порядке</w:t>
        </w:r>
      </w:hyperlink>
      <w:r w:rsidR="00F76E25" w:rsidRPr="00E843C8">
        <w:rPr>
          <w:sz w:val="26"/>
          <w:szCs w:val="26"/>
        </w:rPr>
        <w:t xml:space="preserve"> исполнительных документов, предусматривающих обращение взыскания на средства учреждения.</w:t>
      </w:r>
    </w:p>
    <w:p w:rsidR="00A01BF0" w:rsidRPr="00E421E9" w:rsidRDefault="00F76E25" w:rsidP="00F76E25">
      <w:pPr>
        <w:pStyle w:val="ConsPlusNormal"/>
        <w:ind w:firstLine="540"/>
        <w:jc w:val="both"/>
        <w:rPr>
          <w:sz w:val="26"/>
          <w:szCs w:val="26"/>
        </w:rPr>
      </w:pPr>
      <w:r w:rsidRPr="00E421E9">
        <w:rPr>
          <w:sz w:val="26"/>
          <w:szCs w:val="26"/>
        </w:rPr>
        <w:t xml:space="preserve">Учреждение вправе </w:t>
      </w:r>
      <w:r w:rsidR="00E34357" w:rsidRPr="00E421E9">
        <w:rPr>
          <w:sz w:val="26"/>
          <w:szCs w:val="26"/>
        </w:rPr>
        <w:t xml:space="preserve">на основании </w:t>
      </w:r>
      <w:hyperlink r:id="rId54" w:history="1">
        <w:r w:rsidR="00E34357" w:rsidRPr="00E421E9">
          <w:rPr>
            <w:sz w:val="26"/>
            <w:szCs w:val="26"/>
          </w:rPr>
          <w:t>Заявки</w:t>
        </w:r>
      </w:hyperlink>
      <w:r w:rsidR="00E34357" w:rsidRPr="00E421E9">
        <w:rPr>
          <w:sz w:val="26"/>
          <w:szCs w:val="26"/>
        </w:rPr>
        <w:t xml:space="preserve"> </w:t>
      </w:r>
      <w:r w:rsidRPr="00E421E9">
        <w:rPr>
          <w:sz w:val="26"/>
          <w:szCs w:val="26"/>
        </w:rPr>
        <w:t>направить средства, полученные им в установленном порядке от осуществления предусмотренных его уставом видов деятельности, на возмещение расходов, произведенных в связи с исполнением исполнительных докум</w:t>
      </w:r>
      <w:r w:rsidR="00E34357" w:rsidRPr="00E421E9">
        <w:rPr>
          <w:sz w:val="26"/>
          <w:szCs w:val="26"/>
        </w:rPr>
        <w:t>ентов за счет целевых субсидий.</w:t>
      </w:r>
    </w:p>
    <w:p w:rsidR="00F76E25" w:rsidRPr="00140E6B" w:rsidRDefault="00691697" w:rsidP="00F76E25">
      <w:pPr>
        <w:pStyle w:val="ConsPlusNormal"/>
        <w:ind w:firstLine="540"/>
        <w:jc w:val="both"/>
        <w:rPr>
          <w:sz w:val="26"/>
          <w:szCs w:val="26"/>
        </w:rPr>
      </w:pPr>
      <w:r w:rsidRPr="00140E6B">
        <w:rPr>
          <w:sz w:val="26"/>
          <w:szCs w:val="26"/>
        </w:rPr>
        <w:t>1</w:t>
      </w:r>
      <w:r w:rsidR="0050434D" w:rsidRPr="00140E6B">
        <w:rPr>
          <w:sz w:val="26"/>
          <w:szCs w:val="26"/>
        </w:rPr>
        <w:t>8</w:t>
      </w:r>
      <w:r w:rsidR="00F76E25" w:rsidRPr="00140E6B">
        <w:rPr>
          <w:sz w:val="26"/>
          <w:szCs w:val="26"/>
        </w:rPr>
        <w:t xml:space="preserve">. В случае если расходы </w:t>
      </w:r>
      <w:r w:rsidR="00CB6590" w:rsidRPr="00140E6B">
        <w:rPr>
          <w:sz w:val="26"/>
          <w:szCs w:val="26"/>
        </w:rPr>
        <w:t>муниципального</w:t>
      </w:r>
      <w:r w:rsidR="000E07E5" w:rsidRPr="00140E6B">
        <w:rPr>
          <w:sz w:val="26"/>
          <w:szCs w:val="26"/>
        </w:rPr>
        <w:t xml:space="preserve"> </w:t>
      </w:r>
      <w:r w:rsidR="00F76E25" w:rsidRPr="00140E6B">
        <w:rPr>
          <w:sz w:val="26"/>
          <w:szCs w:val="26"/>
        </w:rPr>
        <w:t>автономного учреждения</w:t>
      </w:r>
      <w:r w:rsidR="000E07E5" w:rsidRPr="00140E6B">
        <w:rPr>
          <w:sz w:val="26"/>
          <w:szCs w:val="26"/>
        </w:rPr>
        <w:t xml:space="preserve"> </w:t>
      </w:r>
      <w:r w:rsidR="00CB6590" w:rsidRPr="00140E6B">
        <w:rPr>
          <w:sz w:val="26"/>
          <w:szCs w:val="26"/>
        </w:rPr>
        <w:t>муниципального образования муниципального района «Печора»</w:t>
      </w:r>
      <w:r w:rsidR="000E07E5" w:rsidRPr="00140E6B">
        <w:rPr>
          <w:sz w:val="26"/>
          <w:szCs w:val="26"/>
        </w:rPr>
        <w:t xml:space="preserve"> (далее – автономное учреждение)</w:t>
      </w:r>
      <w:r w:rsidR="00F76E25" w:rsidRPr="00140E6B">
        <w:rPr>
          <w:sz w:val="26"/>
          <w:szCs w:val="26"/>
        </w:rPr>
        <w:t xml:space="preserve">, источником финансового </w:t>
      </w:r>
      <w:proofErr w:type="gramStart"/>
      <w:r w:rsidR="00F76E25" w:rsidRPr="00140E6B">
        <w:rPr>
          <w:sz w:val="26"/>
          <w:szCs w:val="26"/>
        </w:rPr>
        <w:t>обеспечения</w:t>
      </w:r>
      <w:proofErr w:type="gramEnd"/>
      <w:r w:rsidR="00F76E25" w:rsidRPr="00140E6B">
        <w:rPr>
          <w:sz w:val="26"/>
          <w:szCs w:val="26"/>
        </w:rPr>
        <w:t xml:space="preserve"> которых должна являться целевая субсидия, осуществлены до поступления данной субсидии на лицевой счет по иным субсидиям, за счет средств этого учреждения, полученных им от разрешенных видов деятельности, со счетов, открытых ему в кредитных организациях, или с лицевого счета автономного учреждения, открытого ему в </w:t>
      </w:r>
      <w:r w:rsidR="00140E6B" w:rsidRPr="00140E6B">
        <w:rPr>
          <w:sz w:val="26"/>
          <w:szCs w:val="26"/>
        </w:rPr>
        <w:t>Управлении</w:t>
      </w:r>
      <w:r w:rsidR="00DF74C7" w:rsidRPr="00140E6B">
        <w:rPr>
          <w:sz w:val="26"/>
          <w:szCs w:val="26"/>
        </w:rPr>
        <w:t xml:space="preserve"> </w:t>
      </w:r>
      <w:r w:rsidR="00F76E25" w:rsidRPr="00140E6B">
        <w:rPr>
          <w:sz w:val="26"/>
          <w:szCs w:val="26"/>
        </w:rPr>
        <w:t xml:space="preserve">для учета операций со средствами, получаемыми автономным учреждением от приносящей доход деятельности, и со средствами, поступающими учреждению из </w:t>
      </w:r>
      <w:r w:rsidR="000E07E5" w:rsidRPr="00140E6B">
        <w:rPr>
          <w:sz w:val="26"/>
          <w:szCs w:val="26"/>
        </w:rPr>
        <w:t xml:space="preserve">бюджета </w:t>
      </w:r>
      <w:r w:rsidR="00140E6B" w:rsidRPr="00140E6B">
        <w:rPr>
          <w:sz w:val="26"/>
          <w:szCs w:val="26"/>
        </w:rPr>
        <w:t xml:space="preserve">муниципального образования муниципального района </w:t>
      </w:r>
      <w:r w:rsidR="00140E6B" w:rsidRPr="00140E6B">
        <w:rPr>
          <w:sz w:val="26"/>
          <w:szCs w:val="26"/>
        </w:rPr>
        <w:lastRenderedPageBreak/>
        <w:t>«Печора»</w:t>
      </w:r>
      <w:r w:rsidR="000E07E5" w:rsidRPr="00140E6B">
        <w:rPr>
          <w:sz w:val="26"/>
          <w:szCs w:val="26"/>
        </w:rPr>
        <w:t xml:space="preserve"> </w:t>
      </w:r>
      <w:r w:rsidR="00F76E25" w:rsidRPr="00140E6B">
        <w:rPr>
          <w:sz w:val="26"/>
          <w:szCs w:val="26"/>
        </w:rPr>
        <w:t xml:space="preserve">в соответствии с </w:t>
      </w:r>
      <w:hyperlink r:id="rId55" w:history="1">
        <w:r w:rsidR="00F76E25" w:rsidRPr="00140E6B">
          <w:rPr>
            <w:sz w:val="26"/>
            <w:szCs w:val="26"/>
          </w:rPr>
          <w:t>абзацем первым пункта 1 статьи 78.1</w:t>
        </w:r>
      </w:hyperlink>
      <w:r w:rsidR="00F76E25" w:rsidRPr="00140E6B">
        <w:rPr>
          <w:sz w:val="26"/>
          <w:szCs w:val="26"/>
        </w:rPr>
        <w:t xml:space="preserve"> Бюджетного кодекса Российской Федерации, </w:t>
      </w:r>
      <w:r w:rsidR="000E07E5" w:rsidRPr="00140E6B">
        <w:rPr>
          <w:sz w:val="26"/>
          <w:szCs w:val="26"/>
        </w:rPr>
        <w:t xml:space="preserve">автономное </w:t>
      </w:r>
      <w:r w:rsidR="00F76E25" w:rsidRPr="00140E6B">
        <w:rPr>
          <w:sz w:val="26"/>
          <w:szCs w:val="26"/>
        </w:rPr>
        <w:t>учреждение вправе осуществить возмещение указанных расходов за счет целевой субсидии.</w:t>
      </w:r>
    </w:p>
    <w:p w:rsidR="00F76E25" w:rsidRPr="002D2C3A" w:rsidRDefault="00F76E25" w:rsidP="00F76E25">
      <w:pPr>
        <w:pStyle w:val="ConsPlusNormal"/>
        <w:ind w:firstLine="540"/>
        <w:jc w:val="both"/>
        <w:rPr>
          <w:sz w:val="26"/>
          <w:szCs w:val="26"/>
        </w:rPr>
      </w:pPr>
      <w:r w:rsidRPr="002D2C3A">
        <w:rPr>
          <w:sz w:val="26"/>
          <w:szCs w:val="26"/>
        </w:rPr>
        <w:t xml:space="preserve">В целях осуществления возмещения кассовых расходов автономное учреждение представляет в </w:t>
      </w:r>
      <w:r w:rsidR="002D2C3A" w:rsidRPr="002D2C3A">
        <w:rPr>
          <w:sz w:val="26"/>
          <w:szCs w:val="26"/>
        </w:rPr>
        <w:t>Управление</w:t>
      </w:r>
      <w:r w:rsidR="00265AA8" w:rsidRPr="002D2C3A">
        <w:rPr>
          <w:sz w:val="26"/>
          <w:szCs w:val="26"/>
        </w:rPr>
        <w:t xml:space="preserve"> </w:t>
      </w:r>
      <w:r w:rsidRPr="002D2C3A">
        <w:rPr>
          <w:sz w:val="26"/>
          <w:szCs w:val="26"/>
        </w:rPr>
        <w:t>заявление, подписанное руководителем учреждения (иным уполномоченным им лицом) и согласованное органом, осуществляющим функции и полномочия учредителя, с приложением копий соответствующих платежных документов и документов-оснований, подтверждающих произведенные кассовые расходы, подлежащие возмещению.</w:t>
      </w:r>
    </w:p>
    <w:p w:rsidR="00F76E25" w:rsidRPr="002B64B0" w:rsidRDefault="00F76E25" w:rsidP="00F76E25">
      <w:pPr>
        <w:pStyle w:val="ConsPlusNormal"/>
        <w:ind w:firstLine="540"/>
        <w:jc w:val="both"/>
        <w:rPr>
          <w:sz w:val="26"/>
          <w:szCs w:val="26"/>
        </w:rPr>
      </w:pPr>
      <w:r w:rsidRPr="002B64B0">
        <w:rPr>
          <w:sz w:val="26"/>
          <w:szCs w:val="26"/>
        </w:rPr>
        <w:t>Заявление, представленное автономным учреждением, должно содержать информацию о суммах</w:t>
      </w:r>
      <w:r w:rsidR="00D70E6F" w:rsidRPr="002B64B0">
        <w:rPr>
          <w:sz w:val="26"/>
          <w:szCs w:val="26"/>
        </w:rPr>
        <w:t>,</w:t>
      </w:r>
      <w:r w:rsidRPr="002B64B0">
        <w:rPr>
          <w:sz w:val="26"/>
          <w:szCs w:val="26"/>
        </w:rPr>
        <w:t xml:space="preserve"> произведенных в текущем финансовом году кассовых расходов учреждения, подлежащих возмещению, источником финансового обеспечения которых должна являться целевая субсидия, кодах по бюджетной классификации и </w:t>
      </w:r>
      <w:r w:rsidR="00A01BF0" w:rsidRPr="002B64B0">
        <w:rPr>
          <w:sz w:val="26"/>
          <w:szCs w:val="26"/>
        </w:rPr>
        <w:t>иных показател</w:t>
      </w:r>
      <w:r w:rsidR="00D70E6F" w:rsidRPr="002B64B0">
        <w:rPr>
          <w:sz w:val="26"/>
          <w:szCs w:val="26"/>
        </w:rPr>
        <w:t>ях</w:t>
      </w:r>
      <w:r w:rsidRPr="002B64B0">
        <w:rPr>
          <w:sz w:val="26"/>
          <w:szCs w:val="26"/>
        </w:rPr>
        <w:t xml:space="preserve"> субсидий по каждой целевой субсидии.</w:t>
      </w:r>
    </w:p>
    <w:p w:rsidR="000E07E5" w:rsidRPr="00B40D16" w:rsidRDefault="00F76E25" w:rsidP="00F76E25">
      <w:pPr>
        <w:pStyle w:val="ConsPlusNormal"/>
        <w:ind w:firstLine="540"/>
        <w:jc w:val="both"/>
        <w:rPr>
          <w:sz w:val="26"/>
          <w:szCs w:val="26"/>
        </w:rPr>
      </w:pPr>
      <w:r w:rsidRPr="00B40D16">
        <w:rPr>
          <w:sz w:val="26"/>
          <w:szCs w:val="26"/>
        </w:rPr>
        <w:t xml:space="preserve">Операция по возмещению кассовых расходов автономного учреждения, подлежащих возмещению на основании заявления, за счет целевой субсидии осуществляется на основании представленной </w:t>
      </w:r>
      <w:r w:rsidR="000E07E5" w:rsidRPr="00B40D16">
        <w:rPr>
          <w:sz w:val="26"/>
          <w:szCs w:val="26"/>
        </w:rPr>
        <w:t xml:space="preserve">автономным </w:t>
      </w:r>
      <w:r w:rsidRPr="00B40D16">
        <w:rPr>
          <w:sz w:val="26"/>
          <w:szCs w:val="26"/>
        </w:rPr>
        <w:t xml:space="preserve">учреждением в </w:t>
      </w:r>
      <w:r w:rsidR="00B40D16" w:rsidRPr="00B40D16">
        <w:rPr>
          <w:sz w:val="26"/>
          <w:szCs w:val="26"/>
        </w:rPr>
        <w:t>Управление</w:t>
      </w:r>
      <w:r w:rsidR="000E07E5" w:rsidRPr="00B40D16">
        <w:rPr>
          <w:sz w:val="26"/>
          <w:szCs w:val="26"/>
        </w:rPr>
        <w:t xml:space="preserve"> </w:t>
      </w:r>
      <w:hyperlink r:id="rId56" w:history="1">
        <w:r w:rsidRPr="00B40D16">
          <w:rPr>
            <w:sz w:val="26"/>
            <w:szCs w:val="26"/>
          </w:rPr>
          <w:t>Заявки</w:t>
        </w:r>
      </w:hyperlink>
      <w:r w:rsidRPr="00B40D16">
        <w:rPr>
          <w:sz w:val="26"/>
          <w:szCs w:val="26"/>
        </w:rPr>
        <w:t xml:space="preserve"> на списание сре</w:t>
      </w:r>
      <w:proofErr w:type="gramStart"/>
      <w:r w:rsidRPr="00B40D16">
        <w:rPr>
          <w:sz w:val="26"/>
          <w:szCs w:val="26"/>
        </w:rPr>
        <w:t>дств с л</w:t>
      </w:r>
      <w:proofErr w:type="gramEnd"/>
      <w:r w:rsidRPr="00B40D16">
        <w:rPr>
          <w:sz w:val="26"/>
          <w:szCs w:val="26"/>
        </w:rPr>
        <w:t xml:space="preserve">ицевого счета по иным субсидиям, открытого учреждению в </w:t>
      </w:r>
      <w:r w:rsidR="00B40D16" w:rsidRPr="00B40D16">
        <w:rPr>
          <w:sz w:val="26"/>
          <w:szCs w:val="26"/>
        </w:rPr>
        <w:t>Управлении</w:t>
      </w:r>
      <w:r w:rsidR="000E07E5" w:rsidRPr="00B40D16">
        <w:rPr>
          <w:sz w:val="26"/>
          <w:szCs w:val="26"/>
        </w:rPr>
        <w:t xml:space="preserve">. </w:t>
      </w:r>
    </w:p>
    <w:p w:rsidR="00F76E25" w:rsidRDefault="00F76E25" w:rsidP="00F76E25">
      <w:pPr>
        <w:pStyle w:val="ConsPlusNormal"/>
        <w:ind w:firstLine="540"/>
        <w:jc w:val="both"/>
        <w:rPr>
          <w:sz w:val="26"/>
          <w:szCs w:val="26"/>
        </w:rPr>
      </w:pPr>
      <w:r w:rsidRPr="00183E52">
        <w:rPr>
          <w:sz w:val="26"/>
          <w:szCs w:val="26"/>
        </w:rPr>
        <w:t xml:space="preserve">Санкционирование операции по возмещению кассовых расходов за счет целевой субсидии осуществляется </w:t>
      </w:r>
      <w:r w:rsidR="00183E52" w:rsidRPr="00183E52">
        <w:rPr>
          <w:sz w:val="26"/>
          <w:szCs w:val="26"/>
        </w:rPr>
        <w:t>Управление</w:t>
      </w:r>
      <w:r w:rsidR="00A71DD2">
        <w:rPr>
          <w:sz w:val="26"/>
          <w:szCs w:val="26"/>
        </w:rPr>
        <w:t>м</w:t>
      </w:r>
      <w:r w:rsidR="000E07E5" w:rsidRPr="00183E52">
        <w:rPr>
          <w:sz w:val="26"/>
          <w:szCs w:val="26"/>
        </w:rPr>
        <w:t xml:space="preserve"> </w:t>
      </w:r>
      <w:r w:rsidRPr="00183E52">
        <w:rPr>
          <w:sz w:val="26"/>
          <w:szCs w:val="26"/>
        </w:rPr>
        <w:t>при условии соответствия сумм</w:t>
      </w:r>
      <w:r w:rsidR="00C7453A" w:rsidRPr="00183E52">
        <w:rPr>
          <w:sz w:val="26"/>
          <w:szCs w:val="26"/>
        </w:rPr>
        <w:t>ы</w:t>
      </w:r>
      <w:r w:rsidRPr="00183E52">
        <w:rPr>
          <w:sz w:val="26"/>
          <w:szCs w:val="26"/>
        </w:rPr>
        <w:t xml:space="preserve">, кодов по бюджетной классификации и кода субсидии, указанных в </w:t>
      </w:r>
      <w:hyperlink r:id="rId57" w:history="1">
        <w:r w:rsidRPr="00183E52">
          <w:rPr>
            <w:sz w:val="26"/>
            <w:szCs w:val="26"/>
          </w:rPr>
          <w:t>Заявке</w:t>
        </w:r>
      </w:hyperlink>
      <w:r w:rsidRPr="00183E52">
        <w:rPr>
          <w:sz w:val="26"/>
          <w:szCs w:val="26"/>
        </w:rPr>
        <w:t>, сумм</w:t>
      </w:r>
      <w:r w:rsidR="00C7453A" w:rsidRPr="00183E52">
        <w:rPr>
          <w:sz w:val="26"/>
          <w:szCs w:val="26"/>
        </w:rPr>
        <w:t>е</w:t>
      </w:r>
      <w:r w:rsidRPr="00183E52">
        <w:rPr>
          <w:sz w:val="26"/>
          <w:szCs w:val="26"/>
        </w:rPr>
        <w:t>, кодам по бюджетной классификации и коду субсидии, указанным в представленном автономным учреждением заявлении.</w:t>
      </w:r>
    </w:p>
    <w:p w:rsidR="00BB4460" w:rsidRDefault="00BB4460" w:rsidP="00F76E25">
      <w:pPr>
        <w:pStyle w:val="ConsPlusNormal"/>
        <w:ind w:firstLine="540"/>
        <w:jc w:val="both"/>
        <w:rPr>
          <w:sz w:val="26"/>
          <w:szCs w:val="26"/>
        </w:rPr>
      </w:pPr>
    </w:p>
    <w:p w:rsidR="00BB4460" w:rsidRDefault="00BB4460" w:rsidP="00F76E25">
      <w:pPr>
        <w:pStyle w:val="ConsPlusNormal"/>
        <w:ind w:firstLine="540"/>
        <w:jc w:val="both"/>
        <w:rPr>
          <w:sz w:val="26"/>
          <w:szCs w:val="26"/>
        </w:rPr>
      </w:pPr>
    </w:p>
    <w:p w:rsidR="00BB4460" w:rsidRPr="00183E52" w:rsidRDefault="00BB4460" w:rsidP="00BB4460">
      <w:pPr>
        <w:pStyle w:val="ConsPlusNormal"/>
        <w:ind w:firstLine="540"/>
        <w:jc w:val="center"/>
        <w:rPr>
          <w:sz w:val="26"/>
          <w:szCs w:val="26"/>
        </w:rPr>
      </w:pPr>
      <w:r>
        <w:rPr>
          <w:sz w:val="26"/>
          <w:szCs w:val="26"/>
        </w:rPr>
        <w:t>_____________________</w:t>
      </w:r>
      <w:bookmarkStart w:id="8" w:name="_GoBack"/>
      <w:bookmarkEnd w:id="8"/>
    </w:p>
    <w:p w:rsidR="009D49B1" w:rsidRPr="00C6388E" w:rsidRDefault="009D49B1" w:rsidP="00F76E25">
      <w:pPr>
        <w:rPr>
          <w:sz w:val="28"/>
          <w:szCs w:val="28"/>
        </w:rPr>
      </w:pPr>
    </w:p>
    <w:sectPr w:rsidR="009D49B1" w:rsidRPr="00C6388E" w:rsidSect="00BB4460">
      <w:footerReference w:type="default" r:id="rId58"/>
      <w:pgSz w:w="11905" w:h="16838"/>
      <w:pgMar w:top="1134" w:right="851" w:bottom="1134" w:left="1701" w:header="0" w:footer="0" w:gutter="0"/>
      <w:cols w:space="720"/>
      <w:noEndnote/>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D12" w:rsidRDefault="006E5D12" w:rsidP="00C530A1">
      <w:r>
        <w:separator/>
      </w:r>
    </w:p>
  </w:endnote>
  <w:endnote w:type="continuationSeparator" w:id="0">
    <w:p w:rsidR="006E5D12" w:rsidRDefault="006E5D12" w:rsidP="00C53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0A1" w:rsidRDefault="00C530A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D12" w:rsidRDefault="006E5D12" w:rsidP="00C530A1">
      <w:r>
        <w:separator/>
      </w:r>
    </w:p>
  </w:footnote>
  <w:footnote w:type="continuationSeparator" w:id="0">
    <w:p w:rsidR="006E5D12" w:rsidRDefault="006E5D12" w:rsidP="00C530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9B1"/>
    <w:rsid w:val="00004ACB"/>
    <w:rsid w:val="000223B3"/>
    <w:rsid w:val="000237A9"/>
    <w:rsid w:val="00035CD6"/>
    <w:rsid w:val="00041BE0"/>
    <w:rsid w:val="000636E8"/>
    <w:rsid w:val="00073898"/>
    <w:rsid w:val="00083C44"/>
    <w:rsid w:val="000C47B4"/>
    <w:rsid w:val="000D629B"/>
    <w:rsid w:val="000E07E5"/>
    <w:rsid w:val="000E0F56"/>
    <w:rsid w:val="001266E5"/>
    <w:rsid w:val="00134045"/>
    <w:rsid w:val="00140E6B"/>
    <w:rsid w:val="00170621"/>
    <w:rsid w:val="001767C4"/>
    <w:rsid w:val="0017769C"/>
    <w:rsid w:val="00183E52"/>
    <w:rsid w:val="001F2C58"/>
    <w:rsid w:val="001F49DC"/>
    <w:rsid w:val="00254331"/>
    <w:rsid w:val="002554EB"/>
    <w:rsid w:val="00256ACB"/>
    <w:rsid w:val="00260535"/>
    <w:rsid w:val="00261466"/>
    <w:rsid w:val="00265AA8"/>
    <w:rsid w:val="002B64B0"/>
    <w:rsid w:val="002C5CDA"/>
    <w:rsid w:val="002D2C3A"/>
    <w:rsid w:val="002E15EE"/>
    <w:rsid w:val="002E2F60"/>
    <w:rsid w:val="002F3803"/>
    <w:rsid w:val="002F4F7E"/>
    <w:rsid w:val="00327609"/>
    <w:rsid w:val="00350BB3"/>
    <w:rsid w:val="00356CA8"/>
    <w:rsid w:val="00360A6A"/>
    <w:rsid w:val="00370553"/>
    <w:rsid w:val="003708B6"/>
    <w:rsid w:val="00371C24"/>
    <w:rsid w:val="00380DDD"/>
    <w:rsid w:val="00381999"/>
    <w:rsid w:val="003C3F1D"/>
    <w:rsid w:val="003C66C0"/>
    <w:rsid w:val="003D4DC6"/>
    <w:rsid w:val="003F0CCA"/>
    <w:rsid w:val="00415299"/>
    <w:rsid w:val="00417D47"/>
    <w:rsid w:val="004A33D5"/>
    <w:rsid w:val="004A5DDE"/>
    <w:rsid w:val="004C01DB"/>
    <w:rsid w:val="004D5ACF"/>
    <w:rsid w:val="00503895"/>
    <w:rsid w:val="0050434D"/>
    <w:rsid w:val="00522101"/>
    <w:rsid w:val="00522127"/>
    <w:rsid w:val="0052353A"/>
    <w:rsid w:val="00524897"/>
    <w:rsid w:val="005343E7"/>
    <w:rsid w:val="005510D1"/>
    <w:rsid w:val="005658FC"/>
    <w:rsid w:val="005734D6"/>
    <w:rsid w:val="005A55CA"/>
    <w:rsid w:val="005A7F1F"/>
    <w:rsid w:val="005D2B9B"/>
    <w:rsid w:val="005F36CE"/>
    <w:rsid w:val="005F3CBF"/>
    <w:rsid w:val="005F685B"/>
    <w:rsid w:val="006537A2"/>
    <w:rsid w:val="00661161"/>
    <w:rsid w:val="00665568"/>
    <w:rsid w:val="00682D04"/>
    <w:rsid w:val="00691697"/>
    <w:rsid w:val="00696EEA"/>
    <w:rsid w:val="006E1636"/>
    <w:rsid w:val="006E5D12"/>
    <w:rsid w:val="0072183F"/>
    <w:rsid w:val="007505CA"/>
    <w:rsid w:val="00770D9D"/>
    <w:rsid w:val="00777BFF"/>
    <w:rsid w:val="00785873"/>
    <w:rsid w:val="007A17D7"/>
    <w:rsid w:val="007A439A"/>
    <w:rsid w:val="007D0955"/>
    <w:rsid w:val="007D5143"/>
    <w:rsid w:val="007E6F05"/>
    <w:rsid w:val="007F71D3"/>
    <w:rsid w:val="0081705B"/>
    <w:rsid w:val="00821797"/>
    <w:rsid w:val="00837AFA"/>
    <w:rsid w:val="00856569"/>
    <w:rsid w:val="00861CA2"/>
    <w:rsid w:val="0086782D"/>
    <w:rsid w:val="008C3809"/>
    <w:rsid w:val="008C3815"/>
    <w:rsid w:val="008D284A"/>
    <w:rsid w:val="00923BEA"/>
    <w:rsid w:val="00937655"/>
    <w:rsid w:val="00945122"/>
    <w:rsid w:val="00960598"/>
    <w:rsid w:val="0099709B"/>
    <w:rsid w:val="009D49B1"/>
    <w:rsid w:val="00A01BF0"/>
    <w:rsid w:val="00A46CDD"/>
    <w:rsid w:val="00A54225"/>
    <w:rsid w:val="00A56F83"/>
    <w:rsid w:val="00A71DD2"/>
    <w:rsid w:val="00A826E7"/>
    <w:rsid w:val="00B06D2B"/>
    <w:rsid w:val="00B26F44"/>
    <w:rsid w:val="00B40D16"/>
    <w:rsid w:val="00B4419B"/>
    <w:rsid w:val="00B95F31"/>
    <w:rsid w:val="00BB4460"/>
    <w:rsid w:val="00BD0CAD"/>
    <w:rsid w:val="00BD1764"/>
    <w:rsid w:val="00BE19EB"/>
    <w:rsid w:val="00BE2E97"/>
    <w:rsid w:val="00BF19FD"/>
    <w:rsid w:val="00C06385"/>
    <w:rsid w:val="00C13E7C"/>
    <w:rsid w:val="00C17EE0"/>
    <w:rsid w:val="00C222F4"/>
    <w:rsid w:val="00C530A1"/>
    <w:rsid w:val="00C6388E"/>
    <w:rsid w:val="00C6639E"/>
    <w:rsid w:val="00C7453A"/>
    <w:rsid w:val="00C75E74"/>
    <w:rsid w:val="00C9564D"/>
    <w:rsid w:val="00C97B5C"/>
    <w:rsid w:val="00CB6590"/>
    <w:rsid w:val="00CC5F46"/>
    <w:rsid w:val="00CD1958"/>
    <w:rsid w:val="00CD6360"/>
    <w:rsid w:val="00D125E5"/>
    <w:rsid w:val="00D50E00"/>
    <w:rsid w:val="00D554EE"/>
    <w:rsid w:val="00D70E6F"/>
    <w:rsid w:val="00DB0A36"/>
    <w:rsid w:val="00DD340F"/>
    <w:rsid w:val="00DF0D87"/>
    <w:rsid w:val="00DF3311"/>
    <w:rsid w:val="00DF74C7"/>
    <w:rsid w:val="00E23F9C"/>
    <w:rsid w:val="00E2495E"/>
    <w:rsid w:val="00E34357"/>
    <w:rsid w:val="00E3715F"/>
    <w:rsid w:val="00E421E9"/>
    <w:rsid w:val="00E444C0"/>
    <w:rsid w:val="00E523D0"/>
    <w:rsid w:val="00E67163"/>
    <w:rsid w:val="00E843C8"/>
    <w:rsid w:val="00E90D55"/>
    <w:rsid w:val="00EB369A"/>
    <w:rsid w:val="00EE17B3"/>
    <w:rsid w:val="00F04E5A"/>
    <w:rsid w:val="00F21206"/>
    <w:rsid w:val="00F24EED"/>
    <w:rsid w:val="00F5311A"/>
    <w:rsid w:val="00F63FDA"/>
    <w:rsid w:val="00F70234"/>
    <w:rsid w:val="00F76E25"/>
    <w:rsid w:val="00F77AED"/>
    <w:rsid w:val="00FD66D5"/>
    <w:rsid w:val="00FF3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569"/>
    <w:pPr>
      <w:overflowPunct w:val="0"/>
      <w:autoSpaceDE w:val="0"/>
      <w:autoSpaceDN w:val="0"/>
      <w:adjustRightInd w:val="0"/>
      <w:spacing w:after="0" w:line="240" w:lineRule="auto"/>
    </w:pPr>
    <w:rPr>
      <w:rFonts w:ascii="Times New Roman" w:eastAsia="Times New Roman"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6E25"/>
    <w:pPr>
      <w:autoSpaceDE w:val="0"/>
      <w:autoSpaceDN w:val="0"/>
      <w:adjustRightInd w:val="0"/>
      <w:spacing w:after="0" w:line="240" w:lineRule="auto"/>
    </w:pPr>
    <w:rPr>
      <w:rFonts w:ascii="Times New Roman" w:hAnsi="Times New Roman" w:cs="Times New Roman"/>
    </w:rPr>
  </w:style>
  <w:style w:type="paragraph" w:styleId="a3">
    <w:name w:val="header"/>
    <w:basedOn w:val="a"/>
    <w:link w:val="a4"/>
    <w:uiPriority w:val="99"/>
    <w:unhideWhenUsed/>
    <w:rsid w:val="00C530A1"/>
    <w:pPr>
      <w:tabs>
        <w:tab w:val="center" w:pos="4677"/>
        <w:tab w:val="right" w:pos="9355"/>
      </w:tabs>
      <w:overflowPunct/>
      <w:autoSpaceDE/>
      <w:autoSpaceDN/>
      <w:adjustRightInd/>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C530A1"/>
  </w:style>
  <w:style w:type="paragraph" w:styleId="a5">
    <w:name w:val="footer"/>
    <w:basedOn w:val="a"/>
    <w:link w:val="a6"/>
    <w:uiPriority w:val="99"/>
    <w:unhideWhenUsed/>
    <w:rsid w:val="00C530A1"/>
    <w:pPr>
      <w:tabs>
        <w:tab w:val="center" w:pos="4677"/>
        <w:tab w:val="right" w:pos="9355"/>
      </w:tabs>
      <w:overflowPunct/>
      <w:autoSpaceDE/>
      <w:autoSpaceDN/>
      <w:adjustRightInd/>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C530A1"/>
  </w:style>
  <w:style w:type="paragraph" w:styleId="a7">
    <w:name w:val="Balloon Text"/>
    <w:basedOn w:val="a"/>
    <w:link w:val="a8"/>
    <w:uiPriority w:val="99"/>
    <w:semiHidden/>
    <w:unhideWhenUsed/>
    <w:rsid w:val="0099709B"/>
    <w:rPr>
      <w:rFonts w:ascii="Tahoma" w:hAnsi="Tahoma" w:cs="Tahoma"/>
      <w:sz w:val="16"/>
      <w:szCs w:val="16"/>
    </w:rPr>
  </w:style>
  <w:style w:type="character" w:customStyle="1" w:styleId="a8">
    <w:name w:val="Текст выноски Знак"/>
    <w:basedOn w:val="a0"/>
    <w:link w:val="a7"/>
    <w:uiPriority w:val="99"/>
    <w:semiHidden/>
    <w:rsid w:val="009970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569"/>
    <w:pPr>
      <w:overflowPunct w:val="0"/>
      <w:autoSpaceDE w:val="0"/>
      <w:autoSpaceDN w:val="0"/>
      <w:adjustRightInd w:val="0"/>
      <w:spacing w:after="0" w:line="240" w:lineRule="auto"/>
    </w:pPr>
    <w:rPr>
      <w:rFonts w:ascii="Times New Roman" w:eastAsia="Times New Roman"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6E25"/>
    <w:pPr>
      <w:autoSpaceDE w:val="0"/>
      <w:autoSpaceDN w:val="0"/>
      <w:adjustRightInd w:val="0"/>
      <w:spacing w:after="0" w:line="240" w:lineRule="auto"/>
    </w:pPr>
    <w:rPr>
      <w:rFonts w:ascii="Times New Roman" w:hAnsi="Times New Roman" w:cs="Times New Roman"/>
    </w:rPr>
  </w:style>
  <w:style w:type="paragraph" w:styleId="a3">
    <w:name w:val="header"/>
    <w:basedOn w:val="a"/>
    <w:link w:val="a4"/>
    <w:uiPriority w:val="99"/>
    <w:unhideWhenUsed/>
    <w:rsid w:val="00C530A1"/>
    <w:pPr>
      <w:tabs>
        <w:tab w:val="center" w:pos="4677"/>
        <w:tab w:val="right" w:pos="9355"/>
      </w:tabs>
      <w:overflowPunct/>
      <w:autoSpaceDE/>
      <w:autoSpaceDN/>
      <w:adjustRightInd/>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C530A1"/>
  </w:style>
  <w:style w:type="paragraph" w:styleId="a5">
    <w:name w:val="footer"/>
    <w:basedOn w:val="a"/>
    <w:link w:val="a6"/>
    <w:uiPriority w:val="99"/>
    <w:unhideWhenUsed/>
    <w:rsid w:val="00C530A1"/>
    <w:pPr>
      <w:tabs>
        <w:tab w:val="center" w:pos="4677"/>
        <w:tab w:val="right" w:pos="9355"/>
      </w:tabs>
      <w:overflowPunct/>
      <w:autoSpaceDE/>
      <w:autoSpaceDN/>
      <w:adjustRightInd/>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C530A1"/>
  </w:style>
  <w:style w:type="paragraph" w:styleId="a7">
    <w:name w:val="Balloon Text"/>
    <w:basedOn w:val="a"/>
    <w:link w:val="a8"/>
    <w:uiPriority w:val="99"/>
    <w:semiHidden/>
    <w:unhideWhenUsed/>
    <w:rsid w:val="0099709B"/>
    <w:rPr>
      <w:rFonts w:ascii="Tahoma" w:hAnsi="Tahoma" w:cs="Tahoma"/>
      <w:sz w:val="16"/>
      <w:szCs w:val="16"/>
    </w:rPr>
  </w:style>
  <w:style w:type="character" w:customStyle="1" w:styleId="a8">
    <w:name w:val="Текст выноски Знак"/>
    <w:basedOn w:val="a0"/>
    <w:link w:val="a7"/>
    <w:uiPriority w:val="99"/>
    <w:semiHidden/>
    <w:rsid w:val="009970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175FF8D9195CED606A06EBE83ED528810DB4D606B7CF65E766A02F301A7F545B2982C14BC82F775X1C9K" TargetMode="External"/><Relationship Id="rId18" Type="http://schemas.openxmlformats.org/officeDocument/2006/relationships/hyperlink" Target="consultantplus://offline/ref=4175FF8D9195CED606A06EBE83ED528810DB4D606B7CF65E766A02F301A7F545B2982C14BC82F775X1C9K" TargetMode="External"/><Relationship Id="rId26" Type="http://schemas.openxmlformats.org/officeDocument/2006/relationships/hyperlink" Target="consultantplus://offline/ref=4175FF8D9195CED606A06EBE83ED528810DB4D606B7CF65E766A02F301A7F545B2982C14BEX8C2K" TargetMode="External"/><Relationship Id="rId39" Type="http://schemas.openxmlformats.org/officeDocument/2006/relationships/hyperlink" Target="consultantplus://offline/ref=4175FF8D9195CED606A06EBE83ED528810DA4E60657AF65E766A02F301A7F545B2982C12B9X8C1K" TargetMode="External"/><Relationship Id="rId21" Type="http://schemas.openxmlformats.org/officeDocument/2006/relationships/hyperlink" Target="consultantplus://offline/ref=4175FF8D9195CED606A06EBE83ED528810DB4D606B7CF65E766A02F301A7F545B2982C14BC82F775X1C9K" TargetMode="External"/><Relationship Id="rId34" Type="http://schemas.openxmlformats.org/officeDocument/2006/relationships/hyperlink" Target="consultantplus://offline/ref=4175FF8D9195CED606A06EBE83ED528810DB4D606B7CF65E766A02F301A7F545B2982C14BC82F775X1C9K" TargetMode="External"/><Relationship Id="rId42" Type="http://schemas.openxmlformats.org/officeDocument/2006/relationships/hyperlink" Target="consultantplus://offline/ref=4175FF8D9195CED606A06EBE83ED528810DB4D606B7CF65E766A02F301A7F545B2982C14BC82F775X1C9K" TargetMode="External"/><Relationship Id="rId47" Type="http://schemas.openxmlformats.org/officeDocument/2006/relationships/hyperlink" Target="consultantplus://offline/ref=4175FF8D9195CED606A06EBE83ED528810DA4E60657AF65E766A02F301A7F545B2982C14BC83F071X1CDK" TargetMode="External"/><Relationship Id="rId50" Type="http://schemas.openxmlformats.org/officeDocument/2006/relationships/hyperlink" Target="consultantplus://offline/ref=4175FF8D9195CED606A06EBE83ED528810DA4E60657AF65E766A02F301A7F545B2982C14BC83F071X1CDK" TargetMode="External"/><Relationship Id="rId55" Type="http://schemas.openxmlformats.org/officeDocument/2006/relationships/hyperlink" Target="consultantplus://offline/ref=4175FF8D9195CED606A06EBE83ED528810DA4E63617BF65E766A02F301A7F545B2982C14BC81F775X1CAK" TargetMode="External"/><Relationship Id="rId7" Type="http://schemas.openxmlformats.org/officeDocument/2006/relationships/endnotes" Target="endnotes.xml"/><Relationship Id="rId12" Type="http://schemas.openxmlformats.org/officeDocument/2006/relationships/hyperlink" Target="consultantplus://offline/ref=4175FF8D9195CED606A06EBE83ED528810DA4E63617BF65E766A02F301A7F545B2982C16BD86XFC0K" TargetMode="External"/><Relationship Id="rId17" Type="http://schemas.openxmlformats.org/officeDocument/2006/relationships/hyperlink" Target="consultantplus://offline/ref=4175FF8D9195CED606A06EBE83ED528810DB4D606B7CF65E766A02F301A7F545B2982C14BC82F775X1C9K" TargetMode="External"/><Relationship Id="rId25" Type="http://schemas.openxmlformats.org/officeDocument/2006/relationships/hyperlink" Target="consultantplus://offline/ref=4175FF8D9195CED606A06EBE83ED528810DB4D606B7CF65E766A02F301A7F545B2982C14BC82F775X1C9K" TargetMode="External"/><Relationship Id="rId33" Type="http://schemas.openxmlformats.org/officeDocument/2006/relationships/hyperlink" Target="consultantplus://offline/ref=4175FF8D9195CED606A06EBE83ED528810DB4D606B7CF65E766A02F301A7F545B2982C14BC82F775X1C9K" TargetMode="External"/><Relationship Id="rId38" Type="http://schemas.openxmlformats.org/officeDocument/2006/relationships/hyperlink" Target="consultantplus://offline/ref=4175FF8D9195CED606A06EBE83ED528810DA4E60657AF65E766A02F301A7F545B2982C14BC83F071X1CDK" TargetMode="External"/><Relationship Id="rId46" Type="http://schemas.openxmlformats.org/officeDocument/2006/relationships/hyperlink" Target="consultantplus://offline/ref=4175FF8D9195CED606A06EBE83ED528810DA4E60657AF65E766A02F301A7F545B2982C14BC83F071X1CDK"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4175FF8D9195CED606A06EBE83ED528810DB4D606B7CF65E766A02F301A7F545B2982C14BC82F775X1C9K" TargetMode="External"/><Relationship Id="rId20" Type="http://schemas.openxmlformats.org/officeDocument/2006/relationships/hyperlink" Target="consultantplus://offline/ref=4175FF8D9195CED606A06EBE83ED528810DB4D606B7CF65E766A02F301A7F545B2982C14BC82F775X1C9K" TargetMode="External"/><Relationship Id="rId29" Type="http://schemas.openxmlformats.org/officeDocument/2006/relationships/hyperlink" Target="consultantplus://offline/ref=4175FF8D9195CED606A06EBE83ED528810DB4D606B7CF65E766A02F301A7F545B2982C14BC82F775X1C9K" TargetMode="External"/><Relationship Id="rId41" Type="http://schemas.openxmlformats.org/officeDocument/2006/relationships/hyperlink" Target="consultantplus://offline/ref=4175FF8D9195CED606A06EBE83ED528810DA4E60657AF65E766A02F301A7F545B2982C14BC83F071X1CDK" TargetMode="External"/><Relationship Id="rId54" Type="http://schemas.openxmlformats.org/officeDocument/2006/relationships/hyperlink" Target="consultantplus://offline/ref=4175FF8D9195CED606A06EBE83ED528810DA4E60657AF65E766A02F301A7F545B2982C14BC83F075X1CE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175FF8D9195CED606A06EBE83ED528810DA4B6A657CF65E766A02F301A7F545B2982C14BC83F77EX1CEK" TargetMode="External"/><Relationship Id="rId24" Type="http://schemas.openxmlformats.org/officeDocument/2006/relationships/hyperlink" Target="consultantplus://offline/ref=4175FF8D9195CED606A06EBE83ED528810DB4D606B7CF65E766A02F301A7F545B2982C14BDX8C5K" TargetMode="External"/><Relationship Id="rId32" Type="http://schemas.openxmlformats.org/officeDocument/2006/relationships/hyperlink" Target="consultantplus://offline/ref=4175FF8D9195CED606A06EBE83ED528810DB4D606B7CF65E766A02F301A7F545B2982C14BC82F775X1C9K" TargetMode="External"/><Relationship Id="rId37" Type="http://schemas.openxmlformats.org/officeDocument/2006/relationships/hyperlink" Target="consultantplus://offline/ref=4175FF8D9195CED606A06EBE83ED528810DA4E60657AF65E766A02F301A7F545B2982C14BC83F075X1CEK" TargetMode="External"/><Relationship Id="rId40" Type="http://schemas.openxmlformats.org/officeDocument/2006/relationships/hyperlink" Target="consultantplus://offline/ref=4175FF8D9195CED606A06EBE83ED528810DB4D606B7CF65E766A02F301A7F545B2982C1DXBCFK" TargetMode="External"/><Relationship Id="rId45" Type="http://schemas.openxmlformats.org/officeDocument/2006/relationships/hyperlink" Target="consultantplus://offline/ref=4175FF8D9195CED606A06EBE83ED528810DA4E60657AF65E766A02F301A7F545B2982C14BC83F075X1CEK" TargetMode="External"/><Relationship Id="rId53" Type="http://schemas.openxmlformats.org/officeDocument/2006/relationships/hyperlink" Target="consultantplus://offline/ref=4175FF8D9195CED606A06EBE83ED528810DA4E6A6A7AF65E766A02F301XAC7K"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4175FF8D9195CED606A06EBE83ED528810DB4D606B7CF65E766A02F301A7F545B2982C14BC82F775X1C9K" TargetMode="External"/><Relationship Id="rId23" Type="http://schemas.openxmlformats.org/officeDocument/2006/relationships/hyperlink" Target="consultantplus://offline/ref=4175FF8D9195CED606A06EBE83ED528810DB4D606B7CF65E766A02F301A7F545B2982C14BDX8C6K" TargetMode="External"/><Relationship Id="rId28" Type="http://schemas.openxmlformats.org/officeDocument/2006/relationships/hyperlink" Target="consultantplus://offline/ref=4175FF8D9195CED606A06EBE83ED528810DB4D606B7CF65E766A02F301A7F545B2982C14BDX8CBK" TargetMode="External"/><Relationship Id="rId36" Type="http://schemas.openxmlformats.org/officeDocument/2006/relationships/hyperlink" Target="consultantplus://offline/ref=4175FF8D9195CED606A06EBE83ED528810DB4D606B7CF65E766A02F301A7F545B2982C14BC82F775X1C9K" TargetMode="External"/><Relationship Id="rId49" Type="http://schemas.openxmlformats.org/officeDocument/2006/relationships/hyperlink" Target="consultantplus://offline/ref=4175FF8D9195CED606A06EBE83ED528810DA4E60657AF65E766A02F301A7F545B2982C14BC83F071X1CDK" TargetMode="External"/><Relationship Id="rId57" Type="http://schemas.openxmlformats.org/officeDocument/2006/relationships/hyperlink" Target="consultantplus://offline/ref=4175FF8D9195CED606A06EBE83ED528810DA4E60657AF65E766A02F301A7F545B2982C14BC83F075X1CEK" TargetMode="External"/><Relationship Id="rId10" Type="http://schemas.openxmlformats.org/officeDocument/2006/relationships/hyperlink" Target="consultantplus://offline/ref=4175FF8D9195CED606A06EBE83ED528810DA4B67627BF65E766A02F301A7F545B2982C14BC82F474X1C6K" TargetMode="External"/><Relationship Id="rId19" Type="http://schemas.openxmlformats.org/officeDocument/2006/relationships/hyperlink" Target="consultantplus://offline/ref=4175FF8D9195CED606A06EBE83ED528810DB4D606B7CF65E766A02F301A7F545B2982C14BC82F775X1C9K" TargetMode="External"/><Relationship Id="rId31" Type="http://schemas.openxmlformats.org/officeDocument/2006/relationships/hyperlink" Target="consultantplus://offline/ref=4175FF8D9195CED606A06EBE83ED528810DB4D606B7CF65E766A02F301A7F545B2982C14BDX8C5K" TargetMode="External"/><Relationship Id="rId44" Type="http://schemas.openxmlformats.org/officeDocument/2006/relationships/hyperlink" Target="consultantplus://offline/ref=4175FF8D9195CED606A06EBE83ED528810DA4F64677EF65E766A02F301A7F545B2982C14BC82F677X1CDK" TargetMode="External"/><Relationship Id="rId52" Type="http://schemas.openxmlformats.org/officeDocument/2006/relationships/hyperlink" Target="consultantplus://offline/ref=4175FF8D9195CED606A06EBE83ED528818D0436B6273AB547E330EF106A8AA52B5D12015BC82F6X7C5K"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4175FF8D9195CED606A06EBE83ED528810DA4E63617BF65E766A02F301A7F545B2982C14BC81F275X1CAK" TargetMode="External"/><Relationship Id="rId14" Type="http://schemas.openxmlformats.org/officeDocument/2006/relationships/hyperlink" Target="consultantplus://offline/ref=4175FF8D9195CED606A06EBE83ED528810DB4D606B7CF65E766A02F301A7F545B2982C1DXBCFK" TargetMode="External"/><Relationship Id="rId22" Type="http://schemas.openxmlformats.org/officeDocument/2006/relationships/hyperlink" Target="consultantplus://offline/ref=4175FF8D9195CED606A06EBE83ED528810DB4D606B7CF65E766A02F301A7F545B2982C14BDX8CAK" TargetMode="External"/><Relationship Id="rId27" Type="http://schemas.openxmlformats.org/officeDocument/2006/relationships/hyperlink" Target="consultantplus://offline/ref=4175FF8D9195CED606A06EBE83ED528810DB4D606B7CF65E766A02F301A7F545B2982C14BDX8C6K" TargetMode="External"/><Relationship Id="rId30" Type="http://schemas.openxmlformats.org/officeDocument/2006/relationships/hyperlink" Target="consultantplus://offline/ref=4175FF8D9195CED606A06EBE83ED528810DB4D606B7CF65E766A02F301A7F545B2982C14BDX8C6K" TargetMode="External"/><Relationship Id="rId35" Type="http://schemas.openxmlformats.org/officeDocument/2006/relationships/hyperlink" Target="consultantplus://offline/ref=4175FF8D9195CED606A06EBE83ED528810DB4D606B7CF65E766A02F301A7F545B2982C14BC82F775X1C9K" TargetMode="External"/><Relationship Id="rId43" Type="http://schemas.openxmlformats.org/officeDocument/2006/relationships/hyperlink" Target="consultantplus://offline/ref=4175FF8D9195CED606A06EBE83ED528810DA4E60657AF65E766A02F301A7F545B2982C14BC83F071X1CDK" TargetMode="External"/><Relationship Id="rId48" Type="http://schemas.openxmlformats.org/officeDocument/2006/relationships/hyperlink" Target="consultantplus://offline/ref=4175FF8D9195CED606A06EBE83ED528810DB4D606B7CF65E766A02F301A7F545B2982C14BC82F775X1C9K" TargetMode="External"/><Relationship Id="rId56" Type="http://schemas.openxmlformats.org/officeDocument/2006/relationships/hyperlink" Target="consultantplus://offline/ref=4175FF8D9195CED606A06EBE83ED528810DA4E60657AF65E766A02F301A7F545B2982C14BC83F075X1CEK" TargetMode="External"/><Relationship Id="rId8" Type="http://schemas.openxmlformats.org/officeDocument/2006/relationships/hyperlink" Target="consultantplus://offline/ref=4175FF8D9195CED606A06EBE83ED528810DA4E63617BF65E766A02F301A7F545B2982C16BD86XFC0K" TargetMode="External"/><Relationship Id="rId51" Type="http://schemas.openxmlformats.org/officeDocument/2006/relationships/hyperlink" Target="consultantplus://offline/ref=4175FF8D9195CED606A06EBE83ED528810DA4E60657AF65E766A02F301A7F545B2982C14BC83F071X1CDK"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DB785078-D9E9-4B60-8089-C106301FD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6</Pages>
  <Words>3436</Words>
  <Characters>19588</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Хлебушкина Надежда Алексеевна</dc:creator>
  <cp:lastModifiedBy>Администратор</cp:lastModifiedBy>
  <cp:revision>66</cp:revision>
  <cp:lastPrinted>2017-03-03T06:46:00Z</cp:lastPrinted>
  <dcterms:created xsi:type="dcterms:W3CDTF">2017-02-08T05:23:00Z</dcterms:created>
  <dcterms:modified xsi:type="dcterms:W3CDTF">2017-03-03T06:46:00Z</dcterms:modified>
</cp:coreProperties>
</file>